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D52" w:rsidRDefault="000F2D52" w:rsidP="004D6F0E">
      <w:pPr>
        <w:pStyle w:val="Titre3"/>
        <w:rPr>
          <w:sz w:val="28"/>
        </w:rPr>
      </w:pPr>
    </w:p>
    <w:p w:rsidR="000F2D52" w:rsidRDefault="000F2D52" w:rsidP="004D6F0E">
      <w:pPr>
        <w:pStyle w:val="Titre3"/>
        <w:rPr>
          <w:sz w:val="28"/>
        </w:rPr>
      </w:pPr>
    </w:p>
    <w:p w:rsidR="000F2D52" w:rsidRDefault="000F2D52" w:rsidP="004D6F0E">
      <w:pPr>
        <w:pStyle w:val="Titre3"/>
        <w:rPr>
          <w:sz w:val="28"/>
        </w:rPr>
      </w:pPr>
    </w:p>
    <w:p w:rsidR="000F2D52" w:rsidRDefault="000F2D52" w:rsidP="000F2D52">
      <w:pPr>
        <w:pStyle w:val="Titre1"/>
        <w:rPr>
          <w:rFonts w:ascii="Times New Roman" w:hAnsi="Times New Roman"/>
          <w:sz w:val="24"/>
          <w:szCs w:val="24"/>
        </w:rPr>
      </w:pPr>
    </w:p>
    <w:tbl>
      <w:tblPr>
        <w:tblpPr w:leftFromText="141" w:rightFromText="141" w:vertAnchor="text" w:horzAnchor="page" w:tblpX="3538" w:tblpY="16"/>
        <w:tblW w:w="609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tblPr>
      <w:tblGrid>
        <w:gridCol w:w="3045"/>
        <w:gridCol w:w="3045"/>
      </w:tblGrid>
      <w:tr w:rsidR="000F2D52" w:rsidRPr="004B7543" w:rsidTr="003B2C17">
        <w:trPr>
          <w:cantSplit/>
          <w:trHeight w:val="289"/>
        </w:trPr>
        <w:tc>
          <w:tcPr>
            <w:tcW w:w="3045" w:type="dxa"/>
            <w:tcBorders>
              <w:top w:val="single" w:sz="4" w:space="0" w:color="C0C0C0"/>
              <w:left w:val="single" w:sz="4" w:space="0" w:color="C0C0C0"/>
              <w:bottom w:val="single" w:sz="4" w:space="0" w:color="C0C0C0"/>
              <w:right w:val="single" w:sz="4" w:space="0" w:color="C0C0C0"/>
            </w:tcBorders>
          </w:tcPr>
          <w:p w:rsidR="000F2D52" w:rsidRPr="00DE660F" w:rsidRDefault="000F2D52" w:rsidP="003B2C17">
            <w:pPr>
              <w:pStyle w:val="Corpsdetexte"/>
              <w:jc w:val="center"/>
              <w:rPr>
                <w:rFonts w:ascii="Times New Roman" w:hAnsi="Times New Roman"/>
                <w:szCs w:val="28"/>
                <w:u w:val="none"/>
              </w:rPr>
            </w:pPr>
            <w:r w:rsidRPr="00DE660F">
              <w:rPr>
                <w:rFonts w:ascii="Times New Roman" w:hAnsi="Times New Roman"/>
                <w:szCs w:val="28"/>
                <w:u w:val="none"/>
              </w:rPr>
              <w:t>Station</w:t>
            </w:r>
          </w:p>
        </w:tc>
        <w:tc>
          <w:tcPr>
            <w:tcW w:w="3045" w:type="dxa"/>
            <w:tcBorders>
              <w:top w:val="single" w:sz="4" w:space="0" w:color="C0C0C0"/>
              <w:left w:val="single" w:sz="4" w:space="0" w:color="C0C0C0"/>
              <w:bottom w:val="single" w:sz="4" w:space="0" w:color="C0C0C0"/>
              <w:right w:val="single" w:sz="4" w:space="0" w:color="C0C0C0"/>
            </w:tcBorders>
          </w:tcPr>
          <w:p w:rsidR="000F2D52" w:rsidRPr="00DE660F" w:rsidRDefault="000F2D52" w:rsidP="003B2C17">
            <w:pPr>
              <w:pStyle w:val="Corpsdetexte"/>
              <w:jc w:val="center"/>
              <w:rPr>
                <w:rFonts w:ascii="Times New Roman" w:hAnsi="Times New Roman"/>
                <w:szCs w:val="28"/>
                <w:u w:val="none"/>
                <w:lang w:val="en-US"/>
              </w:rPr>
            </w:pPr>
            <w:r w:rsidRPr="00DE660F">
              <w:rPr>
                <w:rFonts w:ascii="Times New Roman" w:hAnsi="Times New Roman"/>
                <w:szCs w:val="28"/>
                <w:u w:val="none"/>
                <w:lang w:val="en-US"/>
              </w:rPr>
              <w:t>Task</w:t>
            </w:r>
          </w:p>
        </w:tc>
      </w:tr>
      <w:tr w:rsidR="000F2D52" w:rsidRPr="000318B3" w:rsidTr="003B2C17">
        <w:trPr>
          <w:cantSplit/>
          <w:trHeight w:val="289"/>
        </w:trPr>
        <w:tc>
          <w:tcPr>
            <w:tcW w:w="3045" w:type="dxa"/>
            <w:tcBorders>
              <w:top w:val="single" w:sz="4" w:space="0" w:color="C0C0C0"/>
              <w:left w:val="single" w:sz="4" w:space="0" w:color="C0C0C0"/>
              <w:bottom w:val="single" w:sz="4" w:space="0" w:color="C0C0C0"/>
              <w:right w:val="single" w:sz="4" w:space="0" w:color="C0C0C0"/>
            </w:tcBorders>
          </w:tcPr>
          <w:p w:rsidR="000F2D52" w:rsidRPr="00DE660F" w:rsidRDefault="000F2D52" w:rsidP="003B2C17">
            <w:pPr>
              <w:pStyle w:val="Corpsdetexte"/>
              <w:tabs>
                <w:tab w:val="center" w:pos="4320"/>
                <w:tab w:val="right" w:pos="8640"/>
              </w:tabs>
              <w:jc w:val="center"/>
              <w:rPr>
                <w:rFonts w:ascii="Times New Roman" w:hAnsi="Times New Roman"/>
                <w:szCs w:val="28"/>
                <w:u w:val="none"/>
              </w:rPr>
            </w:pPr>
            <w:r>
              <w:rPr>
                <w:rFonts w:ascii="Times New Roman" w:hAnsi="Times New Roman"/>
                <w:szCs w:val="28"/>
                <w:u w:val="none"/>
              </w:rPr>
              <w:t>31</w:t>
            </w:r>
          </w:p>
        </w:tc>
        <w:tc>
          <w:tcPr>
            <w:tcW w:w="3045" w:type="dxa"/>
            <w:tcBorders>
              <w:top w:val="single" w:sz="4" w:space="0" w:color="C0C0C0"/>
              <w:left w:val="single" w:sz="4" w:space="0" w:color="C0C0C0"/>
              <w:bottom w:val="single" w:sz="4" w:space="0" w:color="C0C0C0"/>
              <w:right w:val="single" w:sz="4" w:space="0" w:color="C0C0C0"/>
            </w:tcBorders>
          </w:tcPr>
          <w:p w:rsidR="000F2D52" w:rsidRPr="00DE660F" w:rsidRDefault="000F2D52" w:rsidP="000F2D52">
            <w:pPr>
              <w:pStyle w:val="Corpsdetexte"/>
              <w:tabs>
                <w:tab w:val="center" w:pos="4320"/>
                <w:tab w:val="right" w:pos="8640"/>
              </w:tabs>
              <w:jc w:val="center"/>
              <w:rPr>
                <w:rFonts w:ascii="Times New Roman" w:hAnsi="Times New Roman"/>
                <w:szCs w:val="28"/>
                <w:u w:val="none"/>
              </w:rPr>
            </w:pPr>
            <w:r w:rsidRPr="00DE660F">
              <w:rPr>
                <w:rFonts w:ascii="Times New Roman" w:hAnsi="Times New Roman"/>
                <w:szCs w:val="28"/>
                <w:u w:val="none"/>
              </w:rPr>
              <w:t>1</w:t>
            </w:r>
          </w:p>
        </w:tc>
      </w:tr>
      <w:tr w:rsidR="000F2D52" w:rsidRPr="000318B3" w:rsidTr="00A17A2C">
        <w:trPr>
          <w:cantSplit/>
          <w:trHeight w:val="289"/>
        </w:trPr>
        <w:tc>
          <w:tcPr>
            <w:tcW w:w="6090" w:type="dxa"/>
            <w:gridSpan w:val="2"/>
            <w:tcBorders>
              <w:top w:val="single" w:sz="4" w:space="0" w:color="C0C0C0"/>
              <w:left w:val="single" w:sz="4" w:space="0" w:color="C0C0C0"/>
              <w:bottom w:val="single" w:sz="4" w:space="0" w:color="C0C0C0"/>
              <w:right w:val="single" w:sz="4" w:space="0" w:color="C0C0C0"/>
            </w:tcBorders>
          </w:tcPr>
          <w:p w:rsidR="000F2D52" w:rsidRPr="00DE660F" w:rsidRDefault="000F2D52" w:rsidP="000F2D52">
            <w:pPr>
              <w:pStyle w:val="Corpsdetexte"/>
              <w:tabs>
                <w:tab w:val="center" w:pos="4320"/>
                <w:tab w:val="right" w:pos="8640"/>
              </w:tabs>
              <w:jc w:val="center"/>
              <w:rPr>
                <w:rFonts w:ascii="Times New Roman" w:hAnsi="Times New Roman"/>
                <w:szCs w:val="28"/>
                <w:u w:val="none"/>
              </w:rPr>
            </w:pPr>
            <w:r>
              <w:rPr>
                <w:rFonts w:ascii="Times New Roman" w:hAnsi="Times New Roman"/>
                <w:szCs w:val="28"/>
                <w:u w:val="none"/>
              </w:rPr>
              <w:t>PROPULSION</w:t>
            </w:r>
          </w:p>
        </w:tc>
      </w:tr>
    </w:tbl>
    <w:p w:rsidR="000F2D52" w:rsidRDefault="000F2D52" w:rsidP="000F2D52">
      <w:pPr>
        <w:rPr>
          <w:sz w:val="24"/>
          <w:szCs w:val="24"/>
        </w:rPr>
      </w:pPr>
    </w:p>
    <w:p w:rsidR="000F2D52" w:rsidRPr="00991BC5" w:rsidRDefault="000F2D52" w:rsidP="000F2D52">
      <w:pPr>
        <w:rPr>
          <w:sz w:val="24"/>
          <w:szCs w:val="24"/>
        </w:rPr>
      </w:pPr>
      <w:r w:rsidRPr="00991BC5">
        <w:rPr>
          <w:i/>
          <w:noProof/>
          <w:sz w:val="24"/>
          <w:szCs w:val="24"/>
          <w:lang w:val="fr-FR" w:eastAsia="fr-FR"/>
        </w:rPr>
        <w:drawing>
          <wp:inline distT="0" distB="0" distL="0" distR="0">
            <wp:extent cx="685800" cy="676275"/>
            <wp:effectExtent l="19050" t="0" r="0" b="0"/>
            <wp:docPr id="12" name="Picture 15" descr="brp_3d_k_075(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rp_3d_k_075(300)"/>
                    <pic:cNvPicPr>
                      <a:picLocks noChangeAspect="1" noChangeArrowheads="1"/>
                    </pic:cNvPicPr>
                  </pic:nvPicPr>
                  <pic:blipFill>
                    <a:blip r:embed="rId8" cstate="print"/>
                    <a:srcRect/>
                    <a:stretch>
                      <a:fillRect/>
                    </a:stretch>
                  </pic:blipFill>
                  <pic:spPr bwMode="auto">
                    <a:xfrm>
                      <a:off x="0" y="0"/>
                      <a:ext cx="685800" cy="676275"/>
                    </a:xfrm>
                    <a:prstGeom prst="rect">
                      <a:avLst/>
                    </a:prstGeom>
                    <a:noFill/>
                    <a:ln w="9525">
                      <a:noFill/>
                      <a:miter lim="800000"/>
                      <a:headEnd/>
                      <a:tailEnd/>
                    </a:ln>
                  </pic:spPr>
                </pic:pic>
              </a:graphicData>
            </a:graphic>
          </wp:inline>
        </w:drawing>
      </w:r>
    </w:p>
    <w:p w:rsidR="000F2D52" w:rsidRDefault="000F2D52" w:rsidP="000F2D52">
      <w:pPr>
        <w:pStyle w:val="Titre1"/>
        <w:rPr>
          <w:rFonts w:ascii="Times New Roman" w:hAnsi="Times New Roman"/>
          <w:sz w:val="24"/>
          <w:szCs w:val="24"/>
        </w:rPr>
      </w:pPr>
    </w:p>
    <w:p w:rsidR="000F2D52" w:rsidRDefault="000F2D52" w:rsidP="000F2D52">
      <w:pPr>
        <w:pStyle w:val="Titre1"/>
        <w:rPr>
          <w:rFonts w:ascii="Times New Roman" w:hAnsi="Times New Roman"/>
          <w:sz w:val="24"/>
          <w:szCs w:val="24"/>
        </w:rPr>
      </w:pPr>
    </w:p>
    <w:p w:rsidR="000F2D52" w:rsidRPr="00A756EC" w:rsidRDefault="00DF11AD" w:rsidP="000F2D52">
      <w:pPr>
        <w:pStyle w:val="Titre1"/>
        <w:rPr>
          <w:rFonts w:ascii="Times New Roman" w:hAnsi="Times New Roman"/>
          <w:sz w:val="24"/>
          <w:szCs w:val="24"/>
        </w:rPr>
      </w:pPr>
      <w:r>
        <w:rPr>
          <w:rFonts w:ascii="Times New Roman" w:hAnsi="Times New Roman"/>
          <w:sz w:val="24"/>
          <w:szCs w:val="24"/>
        </w:rPr>
        <w:t xml:space="preserve">1630 ACE </w:t>
      </w:r>
      <w:proofErr w:type="gramStart"/>
      <w:r>
        <w:rPr>
          <w:rFonts w:ascii="Times New Roman" w:hAnsi="Times New Roman"/>
          <w:sz w:val="24"/>
          <w:szCs w:val="24"/>
        </w:rPr>
        <w:t xml:space="preserve">- </w:t>
      </w:r>
      <w:r w:rsidR="000F2D52" w:rsidRPr="00A756EC">
        <w:rPr>
          <w:rFonts w:ascii="Times New Roman" w:hAnsi="Times New Roman"/>
          <w:sz w:val="24"/>
          <w:szCs w:val="24"/>
        </w:rPr>
        <w:t xml:space="preserve"> Jet</w:t>
      </w:r>
      <w:proofErr w:type="gramEnd"/>
      <w:r w:rsidR="000F2D52" w:rsidRPr="00A756EC">
        <w:rPr>
          <w:rFonts w:ascii="Times New Roman" w:hAnsi="Times New Roman"/>
          <w:sz w:val="24"/>
          <w:szCs w:val="24"/>
        </w:rPr>
        <w:t xml:space="preserve"> Pump</w:t>
      </w:r>
    </w:p>
    <w:p w:rsidR="000F2D52" w:rsidRPr="00A756EC" w:rsidRDefault="000F2D52" w:rsidP="000F2D52">
      <w:pPr>
        <w:rPr>
          <w:sz w:val="24"/>
          <w:szCs w:val="24"/>
        </w:rPr>
      </w:pPr>
    </w:p>
    <w:p w:rsidR="000F2D52" w:rsidRPr="00A756EC" w:rsidRDefault="000F2D52" w:rsidP="000F2D52">
      <w:pPr>
        <w:pStyle w:val="Titre2"/>
        <w:rPr>
          <w:rFonts w:ascii="Times New Roman" w:hAnsi="Times New Roman" w:cs="Times New Roman"/>
          <w:color w:val="auto"/>
          <w:sz w:val="24"/>
          <w:szCs w:val="24"/>
        </w:rPr>
      </w:pPr>
      <w:r w:rsidRPr="00A756EC">
        <w:rPr>
          <w:rFonts w:ascii="Times New Roman" w:hAnsi="Times New Roman" w:cs="Times New Roman"/>
          <w:color w:val="auto"/>
          <w:sz w:val="24"/>
          <w:szCs w:val="24"/>
        </w:rPr>
        <w:t>TASK OBJECTIVE</w:t>
      </w:r>
    </w:p>
    <w:p w:rsidR="000F2D52" w:rsidRPr="00A756EC" w:rsidRDefault="000F2D52" w:rsidP="000F2D52">
      <w:pPr>
        <w:rPr>
          <w:sz w:val="24"/>
          <w:szCs w:val="24"/>
        </w:rPr>
      </w:pPr>
    </w:p>
    <w:p w:rsidR="000F2D52" w:rsidRPr="00A756EC" w:rsidRDefault="000F2D52" w:rsidP="000F2D52">
      <w:pPr>
        <w:rPr>
          <w:sz w:val="24"/>
          <w:szCs w:val="24"/>
        </w:rPr>
      </w:pPr>
      <w:r w:rsidRPr="00A756EC">
        <w:rPr>
          <w:sz w:val="24"/>
          <w:szCs w:val="24"/>
        </w:rPr>
        <w:t xml:space="preserve">The objective of this station is to be familiar with some propulsion preventive checks and adjustments that </w:t>
      </w:r>
      <w:r w:rsidR="00A42BAE" w:rsidRPr="00A756EC">
        <w:rPr>
          <w:sz w:val="24"/>
          <w:szCs w:val="24"/>
        </w:rPr>
        <w:t xml:space="preserve">provide better </w:t>
      </w:r>
      <w:proofErr w:type="spellStart"/>
      <w:r w:rsidR="00A42BAE" w:rsidRPr="00A756EC">
        <w:rPr>
          <w:sz w:val="24"/>
          <w:szCs w:val="24"/>
        </w:rPr>
        <w:t>run</w:t>
      </w:r>
      <w:r w:rsidR="005C0C5C" w:rsidRPr="00A756EC">
        <w:rPr>
          <w:sz w:val="24"/>
          <w:szCs w:val="24"/>
        </w:rPr>
        <w:t>n</w:t>
      </w:r>
      <w:r w:rsidR="00A42BAE" w:rsidRPr="00A756EC">
        <w:rPr>
          <w:sz w:val="24"/>
          <w:szCs w:val="24"/>
        </w:rPr>
        <w:t>ab</w:t>
      </w:r>
      <w:r w:rsidRPr="00A756EC">
        <w:rPr>
          <w:sz w:val="24"/>
          <w:szCs w:val="24"/>
        </w:rPr>
        <w:t>ility</w:t>
      </w:r>
      <w:proofErr w:type="spellEnd"/>
      <w:r w:rsidRPr="00A756EC">
        <w:rPr>
          <w:sz w:val="24"/>
          <w:szCs w:val="24"/>
        </w:rPr>
        <w:t xml:space="preserve"> and can avoid future failures.</w:t>
      </w:r>
    </w:p>
    <w:p w:rsidR="000F2D52" w:rsidRPr="00A756EC" w:rsidRDefault="000F2D52" w:rsidP="000F2D52">
      <w:pPr>
        <w:rPr>
          <w:sz w:val="24"/>
          <w:szCs w:val="24"/>
        </w:rPr>
      </w:pPr>
    </w:p>
    <w:p w:rsidR="004D6F0E" w:rsidRPr="00A756EC" w:rsidRDefault="000F2D52" w:rsidP="00A756EC">
      <w:pPr>
        <w:rPr>
          <w:b/>
          <w:sz w:val="24"/>
          <w:szCs w:val="24"/>
        </w:rPr>
      </w:pPr>
      <w:r w:rsidRPr="00A756EC">
        <w:rPr>
          <w:b/>
          <w:sz w:val="24"/>
          <w:szCs w:val="24"/>
        </w:rPr>
        <w:t>INTRODUCTION</w:t>
      </w:r>
    </w:p>
    <w:p w:rsidR="004D6F0E" w:rsidRPr="00A756EC" w:rsidRDefault="004D6F0E" w:rsidP="004D6F0E">
      <w:pPr>
        <w:rPr>
          <w:sz w:val="24"/>
          <w:szCs w:val="24"/>
        </w:rPr>
      </w:pPr>
    </w:p>
    <w:p w:rsidR="004D6F0E" w:rsidRPr="00A756EC" w:rsidRDefault="004D6F0E" w:rsidP="004D6F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sz w:val="24"/>
          <w:szCs w:val="24"/>
          <w:lang w:val="en-GB" w:eastAsia="en-US"/>
        </w:rPr>
      </w:pPr>
      <w:r w:rsidRPr="00A756EC">
        <w:rPr>
          <w:sz w:val="24"/>
          <w:szCs w:val="24"/>
          <w:lang w:val="en-GB" w:eastAsia="en-US"/>
        </w:rPr>
        <w:t xml:space="preserve">As the impeller begins to turn (with the rotation of the engine) it will move a volume of water into the impeller housing and through the venturi.  The water accelerates as it is forced through the smaller cross section of the venturi.  This creates thrust or forward propulsion.  The volume of water that is drawn into and expelled by the pump is always equal.  While the venturi section of the pump is neither technically impressive nor complicated in appearance, </w:t>
      </w:r>
      <w:proofErr w:type="spellStart"/>
      <w:r w:rsidRPr="00A756EC">
        <w:rPr>
          <w:sz w:val="24"/>
          <w:szCs w:val="24"/>
          <w:lang w:val="en-GB" w:eastAsia="en-US"/>
        </w:rPr>
        <w:t>its</w:t>
      </w:r>
      <w:proofErr w:type="spellEnd"/>
      <w:r w:rsidRPr="00A756EC">
        <w:rPr>
          <w:sz w:val="24"/>
          <w:szCs w:val="24"/>
          <w:lang w:val="en-GB" w:eastAsia="en-US"/>
        </w:rPr>
        <w:t xml:space="preserve"> simple shape and diameter are crucial to pump performance.  A small increase of the venturi outlet diameter will reduce watercraft top speed but improve acceleration at lower speeds.  Conversely, a small decrease in the venturi outlet diameter will reduce low speed acceleration while improving top speed.  After exiting the venturi, the water passes through a steering nozzle where it can be directed right or left to turn the watercraft.</w:t>
      </w:r>
    </w:p>
    <w:p w:rsidR="004D6F0E" w:rsidRPr="00A756EC" w:rsidRDefault="004D6F0E" w:rsidP="004D6F0E">
      <w:pPr>
        <w:rPr>
          <w:sz w:val="24"/>
          <w:szCs w:val="24"/>
        </w:rPr>
      </w:pPr>
    </w:p>
    <w:p w:rsidR="004D6F0E" w:rsidRPr="00A756EC" w:rsidRDefault="004D6F0E" w:rsidP="004D6F0E">
      <w:pPr>
        <w:rPr>
          <w:sz w:val="24"/>
          <w:szCs w:val="24"/>
        </w:rPr>
      </w:pPr>
      <w:r w:rsidRPr="00A756EC">
        <w:rPr>
          <w:sz w:val="24"/>
          <w:szCs w:val="24"/>
        </w:rPr>
        <w:t xml:space="preserve">The jet pump has been totally redesigned to match the new </w:t>
      </w:r>
      <w:r w:rsidR="00DF11AD">
        <w:rPr>
          <w:sz w:val="24"/>
          <w:szCs w:val="24"/>
        </w:rPr>
        <w:t>1630 ACE</w:t>
      </w:r>
      <w:r w:rsidRPr="00A756EC">
        <w:rPr>
          <w:sz w:val="24"/>
          <w:szCs w:val="24"/>
        </w:rPr>
        <w:t xml:space="preserve"> engine power and torque.</w:t>
      </w:r>
    </w:p>
    <w:p w:rsidR="004D6F0E" w:rsidRPr="00A756EC" w:rsidRDefault="004D6F0E" w:rsidP="004D6F0E">
      <w:pPr>
        <w:rPr>
          <w:sz w:val="24"/>
          <w:szCs w:val="24"/>
        </w:rPr>
      </w:pPr>
      <w:r w:rsidRPr="00A756EC">
        <w:rPr>
          <w:sz w:val="24"/>
          <w:szCs w:val="24"/>
        </w:rPr>
        <w:t xml:space="preserve">It now has a four-blade stainless steel impeller and a 10-vane stainless steel stator to allow the engine to perform at its best under any circumstance.  It provides high torque, for out of the </w:t>
      </w:r>
      <w:proofErr w:type="gramStart"/>
      <w:r w:rsidR="005442FF" w:rsidRPr="00A756EC">
        <w:rPr>
          <w:sz w:val="24"/>
          <w:szCs w:val="24"/>
        </w:rPr>
        <w:t>hole</w:t>
      </w:r>
      <w:proofErr w:type="gramEnd"/>
      <w:r w:rsidRPr="00A756EC">
        <w:rPr>
          <w:sz w:val="24"/>
          <w:szCs w:val="24"/>
        </w:rPr>
        <w:t xml:space="preserve"> power, pulling skiers and wake-boarders, and to hold constant speed.  Inside, the pump features an automotive type bearing and a new impeller shaft.  This bearing uses grease for lubrication, so there isn't any smelly pump oil to deal with.</w:t>
      </w:r>
    </w:p>
    <w:p w:rsidR="004D6F0E" w:rsidRDefault="004D6F0E" w:rsidP="004D6F0E">
      <w:pPr>
        <w:rPr>
          <w:b/>
          <w:sz w:val="24"/>
          <w:szCs w:val="24"/>
          <w:u w:val="single"/>
        </w:rPr>
      </w:pPr>
    </w:p>
    <w:p w:rsidR="00DF11AD" w:rsidRDefault="00DF11AD" w:rsidP="004D6F0E">
      <w:pPr>
        <w:rPr>
          <w:b/>
          <w:sz w:val="24"/>
          <w:szCs w:val="24"/>
          <w:u w:val="single"/>
        </w:rPr>
      </w:pPr>
    </w:p>
    <w:p w:rsidR="00DF11AD" w:rsidRDefault="00DF11AD" w:rsidP="004D6F0E">
      <w:pPr>
        <w:rPr>
          <w:b/>
          <w:sz w:val="24"/>
          <w:szCs w:val="24"/>
          <w:u w:val="single"/>
        </w:rPr>
      </w:pPr>
    </w:p>
    <w:p w:rsidR="00DF11AD" w:rsidRDefault="00DF11AD" w:rsidP="004D6F0E">
      <w:pPr>
        <w:rPr>
          <w:b/>
          <w:sz w:val="24"/>
          <w:szCs w:val="24"/>
          <w:u w:val="single"/>
        </w:rPr>
      </w:pPr>
    </w:p>
    <w:p w:rsidR="00DF11AD" w:rsidRDefault="00DF11AD" w:rsidP="004D6F0E">
      <w:pPr>
        <w:rPr>
          <w:b/>
          <w:sz w:val="24"/>
          <w:szCs w:val="24"/>
          <w:u w:val="single"/>
        </w:rPr>
      </w:pPr>
    </w:p>
    <w:p w:rsidR="00DF11AD" w:rsidRDefault="00DF11AD" w:rsidP="004D6F0E">
      <w:pPr>
        <w:rPr>
          <w:b/>
          <w:sz w:val="24"/>
          <w:szCs w:val="24"/>
          <w:u w:val="single"/>
        </w:rPr>
      </w:pPr>
    </w:p>
    <w:p w:rsidR="00DF11AD" w:rsidRDefault="00DF11AD" w:rsidP="004D6F0E">
      <w:pPr>
        <w:rPr>
          <w:b/>
          <w:sz w:val="24"/>
          <w:szCs w:val="24"/>
          <w:u w:val="single"/>
        </w:rPr>
      </w:pPr>
    </w:p>
    <w:p w:rsidR="00DF11AD" w:rsidRDefault="00DF11AD" w:rsidP="004D6F0E">
      <w:pPr>
        <w:rPr>
          <w:b/>
          <w:sz w:val="24"/>
          <w:szCs w:val="24"/>
          <w:u w:val="single"/>
        </w:rPr>
      </w:pPr>
    </w:p>
    <w:p w:rsidR="00DF11AD" w:rsidRPr="00A756EC" w:rsidRDefault="00DF11AD" w:rsidP="004D6F0E">
      <w:pPr>
        <w:rPr>
          <w:b/>
          <w:sz w:val="24"/>
          <w:szCs w:val="24"/>
          <w:u w:val="single"/>
        </w:rPr>
      </w:pPr>
    </w:p>
    <w:p w:rsidR="004D6F0E" w:rsidRPr="00A756EC" w:rsidRDefault="004D6F0E" w:rsidP="004D6F0E">
      <w:pPr>
        <w:rPr>
          <w:sz w:val="24"/>
          <w:szCs w:val="24"/>
        </w:rPr>
      </w:pPr>
    </w:p>
    <w:p w:rsidR="004D6F0E" w:rsidRPr="00A756EC" w:rsidRDefault="004D6F0E" w:rsidP="004D6F0E">
      <w:pPr>
        <w:pStyle w:val="Titre1"/>
        <w:rPr>
          <w:rFonts w:ascii="Times New Roman" w:hAnsi="Times New Roman"/>
          <w:sz w:val="24"/>
          <w:szCs w:val="24"/>
        </w:rPr>
      </w:pPr>
      <w:r w:rsidRPr="00A756EC">
        <w:rPr>
          <w:rFonts w:ascii="Times New Roman" w:hAnsi="Times New Roman"/>
          <w:sz w:val="24"/>
          <w:szCs w:val="24"/>
        </w:rPr>
        <w:lastRenderedPageBreak/>
        <w:t>Procedures</w:t>
      </w:r>
    </w:p>
    <w:p w:rsidR="004D6F0E" w:rsidRPr="00A756EC" w:rsidRDefault="004D6F0E" w:rsidP="004D6F0E">
      <w:pPr>
        <w:rPr>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05"/>
      </w:tblGrid>
      <w:tr w:rsidR="00A756EC" w:rsidRPr="00A756EC" w:rsidTr="003B2C17">
        <w:trPr>
          <w:trHeight w:val="240"/>
        </w:trPr>
        <w:tc>
          <w:tcPr>
            <w:tcW w:w="8505" w:type="dxa"/>
          </w:tcPr>
          <w:p w:rsidR="00A756EC" w:rsidRPr="00A756EC" w:rsidRDefault="00AB1437" w:rsidP="00A756EC">
            <w:pPr>
              <w:numPr>
                <w:ilvl w:val="0"/>
                <w:numId w:val="4"/>
              </w:numPr>
              <w:rPr>
                <w:sz w:val="24"/>
                <w:szCs w:val="24"/>
              </w:rPr>
            </w:pPr>
            <w:r>
              <w:rPr>
                <w:sz w:val="24"/>
                <w:szCs w:val="24"/>
              </w:rPr>
              <w:t>Disconnect ball joint from jet pump nozzle arm</w:t>
            </w:r>
          </w:p>
        </w:tc>
      </w:tr>
      <w:tr w:rsidR="00A756EC" w:rsidRPr="00A756EC" w:rsidTr="00307004">
        <w:trPr>
          <w:trHeight w:val="240"/>
        </w:trPr>
        <w:tc>
          <w:tcPr>
            <w:tcW w:w="8505" w:type="dxa"/>
          </w:tcPr>
          <w:p w:rsidR="00A756EC" w:rsidRPr="00A756EC" w:rsidRDefault="00AB1437" w:rsidP="004D6F0E">
            <w:pPr>
              <w:pStyle w:val="Pieddepage"/>
              <w:numPr>
                <w:ilvl w:val="0"/>
                <w:numId w:val="4"/>
              </w:numPr>
              <w:tabs>
                <w:tab w:val="clear" w:pos="4320"/>
                <w:tab w:val="clear" w:pos="8640"/>
              </w:tabs>
              <w:rPr>
                <w:sz w:val="24"/>
                <w:szCs w:val="24"/>
              </w:rPr>
            </w:pPr>
            <w:r>
              <w:rPr>
                <w:sz w:val="24"/>
                <w:szCs w:val="24"/>
              </w:rPr>
              <w:t>Remove ball joint and jam nut from cable</w:t>
            </w:r>
          </w:p>
        </w:tc>
      </w:tr>
      <w:tr w:rsidR="00AB1437" w:rsidRPr="00A756EC" w:rsidTr="00307004">
        <w:trPr>
          <w:trHeight w:val="240"/>
        </w:trPr>
        <w:tc>
          <w:tcPr>
            <w:tcW w:w="8505" w:type="dxa"/>
          </w:tcPr>
          <w:p w:rsidR="00AB1437" w:rsidRDefault="00AB1437" w:rsidP="00AB1437">
            <w:pPr>
              <w:pStyle w:val="Pieddepage"/>
              <w:numPr>
                <w:ilvl w:val="0"/>
                <w:numId w:val="4"/>
              </w:numPr>
              <w:tabs>
                <w:tab w:val="clear" w:pos="4320"/>
                <w:tab w:val="clear" w:pos="8640"/>
              </w:tabs>
              <w:rPr>
                <w:sz w:val="24"/>
                <w:szCs w:val="24"/>
              </w:rPr>
            </w:pPr>
            <w:r>
              <w:rPr>
                <w:sz w:val="24"/>
                <w:szCs w:val="24"/>
              </w:rPr>
              <w:t xml:space="preserve">Use </w:t>
            </w:r>
            <w:proofErr w:type="spellStart"/>
            <w:r>
              <w:rPr>
                <w:sz w:val="24"/>
                <w:szCs w:val="24"/>
              </w:rPr>
              <w:t>iBR</w:t>
            </w:r>
            <w:proofErr w:type="spellEnd"/>
            <w:r>
              <w:rPr>
                <w:sz w:val="24"/>
                <w:szCs w:val="24"/>
              </w:rPr>
              <w:t xml:space="preserve"> override function to moves </w:t>
            </w:r>
            <w:proofErr w:type="spellStart"/>
            <w:r>
              <w:rPr>
                <w:sz w:val="24"/>
                <w:szCs w:val="24"/>
              </w:rPr>
              <w:t>iBR</w:t>
            </w:r>
            <w:proofErr w:type="spellEnd"/>
            <w:r>
              <w:rPr>
                <w:sz w:val="24"/>
                <w:szCs w:val="24"/>
              </w:rPr>
              <w:t xml:space="preserve"> gate to down position</w:t>
            </w:r>
          </w:p>
        </w:tc>
      </w:tr>
      <w:tr w:rsidR="008F4F50" w:rsidRPr="00A756EC" w:rsidTr="00307004">
        <w:trPr>
          <w:trHeight w:val="240"/>
        </w:trPr>
        <w:tc>
          <w:tcPr>
            <w:tcW w:w="8505" w:type="dxa"/>
          </w:tcPr>
          <w:p w:rsidR="008F4F50" w:rsidRDefault="008F4F50" w:rsidP="00AB1437">
            <w:pPr>
              <w:pStyle w:val="Pieddepage"/>
              <w:numPr>
                <w:ilvl w:val="0"/>
                <w:numId w:val="4"/>
              </w:numPr>
              <w:tabs>
                <w:tab w:val="clear" w:pos="4320"/>
                <w:tab w:val="clear" w:pos="8640"/>
              </w:tabs>
              <w:rPr>
                <w:sz w:val="24"/>
                <w:szCs w:val="24"/>
              </w:rPr>
            </w:pPr>
            <w:r>
              <w:rPr>
                <w:sz w:val="24"/>
                <w:szCs w:val="24"/>
              </w:rPr>
              <w:t xml:space="preserve">Remove </w:t>
            </w:r>
            <w:proofErr w:type="spellStart"/>
            <w:r w:rsidR="00AB1437">
              <w:rPr>
                <w:sz w:val="24"/>
                <w:szCs w:val="24"/>
              </w:rPr>
              <w:t>iBR</w:t>
            </w:r>
            <w:proofErr w:type="spellEnd"/>
            <w:r w:rsidR="00AB1437">
              <w:rPr>
                <w:sz w:val="24"/>
                <w:szCs w:val="24"/>
              </w:rPr>
              <w:t xml:space="preserve"> gate assembly &amp; remove the guard</w:t>
            </w:r>
          </w:p>
        </w:tc>
      </w:tr>
      <w:tr w:rsidR="008F4F50" w:rsidRPr="00A756EC" w:rsidTr="00307004">
        <w:trPr>
          <w:trHeight w:val="240"/>
        </w:trPr>
        <w:tc>
          <w:tcPr>
            <w:tcW w:w="8505" w:type="dxa"/>
          </w:tcPr>
          <w:p w:rsidR="008F4F50" w:rsidRDefault="008F4F50" w:rsidP="00F00F90">
            <w:pPr>
              <w:pStyle w:val="Pieddepage"/>
              <w:numPr>
                <w:ilvl w:val="0"/>
                <w:numId w:val="4"/>
              </w:numPr>
              <w:tabs>
                <w:tab w:val="clear" w:pos="4320"/>
                <w:tab w:val="clear" w:pos="8640"/>
              </w:tabs>
              <w:rPr>
                <w:sz w:val="24"/>
                <w:szCs w:val="24"/>
              </w:rPr>
            </w:pPr>
            <w:r>
              <w:rPr>
                <w:sz w:val="24"/>
                <w:szCs w:val="24"/>
              </w:rPr>
              <w:t>Remove</w:t>
            </w:r>
            <w:r w:rsidR="00AB1437">
              <w:rPr>
                <w:sz w:val="24"/>
                <w:szCs w:val="24"/>
              </w:rPr>
              <w:t xml:space="preserve"> </w:t>
            </w:r>
            <w:r w:rsidR="00F00F90">
              <w:rPr>
                <w:sz w:val="24"/>
                <w:szCs w:val="24"/>
              </w:rPr>
              <w:t xml:space="preserve">2 </w:t>
            </w:r>
            <w:r w:rsidR="00AB1437">
              <w:rPr>
                <w:sz w:val="24"/>
                <w:szCs w:val="24"/>
              </w:rPr>
              <w:t>L</w:t>
            </w:r>
            <w:r w:rsidR="00F00F90">
              <w:rPr>
                <w:sz w:val="24"/>
                <w:szCs w:val="24"/>
              </w:rPr>
              <w:t>-</w:t>
            </w:r>
            <w:r w:rsidR="00AB1437">
              <w:rPr>
                <w:sz w:val="24"/>
                <w:szCs w:val="24"/>
              </w:rPr>
              <w:t xml:space="preserve"> plate retaining nuts &amp; remove </w:t>
            </w:r>
            <w:r>
              <w:rPr>
                <w:sz w:val="24"/>
                <w:szCs w:val="24"/>
              </w:rPr>
              <w:t xml:space="preserve">4 </w:t>
            </w:r>
            <w:proofErr w:type="spellStart"/>
            <w:r w:rsidR="00F00F90">
              <w:rPr>
                <w:sz w:val="24"/>
                <w:szCs w:val="24"/>
              </w:rPr>
              <w:t>iBR</w:t>
            </w:r>
            <w:proofErr w:type="spellEnd"/>
            <w:r w:rsidR="00F00F90">
              <w:rPr>
                <w:sz w:val="24"/>
                <w:szCs w:val="24"/>
              </w:rPr>
              <w:t xml:space="preserve"> gate support bracket nuts</w:t>
            </w:r>
          </w:p>
        </w:tc>
      </w:tr>
      <w:tr w:rsidR="00E51AEE" w:rsidRPr="00A756EC" w:rsidTr="00307004">
        <w:trPr>
          <w:trHeight w:val="240"/>
        </w:trPr>
        <w:tc>
          <w:tcPr>
            <w:tcW w:w="8505" w:type="dxa"/>
          </w:tcPr>
          <w:p w:rsidR="00E51AEE" w:rsidRDefault="00E51AEE" w:rsidP="004D6F0E">
            <w:pPr>
              <w:pStyle w:val="Pieddepage"/>
              <w:numPr>
                <w:ilvl w:val="0"/>
                <w:numId w:val="4"/>
              </w:numPr>
              <w:tabs>
                <w:tab w:val="clear" w:pos="4320"/>
                <w:tab w:val="clear" w:pos="8640"/>
              </w:tabs>
              <w:rPr>
                <w:sz w:val="24"/>
                <w:szCs w:val="24"/>
              </w:rPr>
            </w:pPr>
            <w:r>
              <w:rPr>
                <w:sz w:val="24"/>
                <w:szCs w:val="24"/>
              </w:rPr>
              <w:t xml:space="preserve">Check the siphon tubes inside the </w:t>
            </w:r>
            <w:r w:rsidR="00F00F90">
              <w:rPr>
                <w:sz w:val="24"/>
                <w:szCs w:val="24"/>
              </w:rPr>
              <w:t>venture (be careful to the o-ring)</w:t>
            </w:r>
          </w:p>
        </w:tc>
      </w:tr>
      <w:tr w:rsidR="00E51AEE" w:rsidRPr="00A756EC" w:rsidTr="00307004">
        <w:trPr>
          <w:trHeight w:val="240"/>
        </w:trPr>
        <w:tc>
          <w:tcPr>
            <w:tcW w:w="8505" w:type="dxa"/>
          </w:tcPr>
          <w:p w:rsidR="00E51AEE" w:rsidRDefault="00E51AEE" w:rsidP="004D6F0E">
            <w:pPr>
              <w:pStyle w:val="Pieddepage"/>
              <w:numPr>
                <w:ilvl w:val="0"/>
                <w:numId w:val="4"/>
              </w:numPr>
              <w:tabs>
                <w:tab w:val="clear" w:pos="4320"/>
                <w:tab w:val="clear" w:pos="8640"/>
              </w:tabs>
              <w:rPr>
                <w:sz w:val="24"/>
                <w:szCs w:val="24"/>
              </w:rPr>
            </w:pPr>
            <w:r>
              <w:rPr>
                <w:sz w:val="24"/>
                <w:szCs w:val="24"/>
              </w:rPr>
              <w:t>What happens if they are broken</w:t>
            </w:r>
            <w:proofErr w:type="gramStart"/>
            <w:r>
              <w:rPr>
                <w:sz w:val="24"/>
                <w:szCs w:val="24"/>
              </w:rPr>
              <w:t>?_</w:t>
            </w:r>
            <w:proofErr w:type="gramEnd"/>
            <w:r>
              <w:rPr>
                <w:sz w:val="24"/>
                <w:szCs w:val="24"/>
              </w:rPr>
              <w:t>____________________________________</w:t>
            </w:r>
          </w:p>
        </w:tc>
      </w:tr>
      <w:tr w:rsidR="008F4F50" w:rsidRPr="00A756EC" w:rsidTr="00307004">
        <w:trPr>
          <w:trHeight w:val="240"/>
        </w:trPr>
        <w:tc>
          <w:tcPr>
            <w:tcW w:w="8505" w:type="dxa"/>
          </w:tcPr>
          <w:p w:rsidR="008F4F50" w:rsidRDefault="008F4F50" w:rsidP="004D6F0E">
            <w:pPr>
              <w:pStyle w:val="Pieddepage"/>
              <w:numPr>
                <w:ilvl w:val="0"/>
                <w:numId w:val="4"/>
              </w:numPr>
              <w:tabs>
                <w:tab w:val="clear" w:pos="4320"/>
                <w:tab w:val="clear" w:pos="8640"/>
              </w:tabs>
              <w:rPr>
                <w:sz w:val="24"/>
                <w:szCs w:val="24"/>
              </w:rPr>
            </w:pPr>
            <w:r>
              <w:rPr>
                <w:sz w:val="24"/>
                <w:szCs w:val="24"/>
              </w:rPr>
              <w:t>Remove impeller cover</w:t>
            </w:r>
          </w:p>
        </w:tc>
      </w:tr>
      <w:tr w:rsidR="00A756EC" w:rsidRPr="00A756EC" w:rsidTr="00307004">
        <w:trPr>
          <w:trHeight w:val="240"/>
        </w:trPr>
        <w:tc>
          <w:tcPr>
            <w:tcW w:w="8505" w:type="dxa"/>
          </w:tcPr>
          <w:p w:rsidR="00A756EC" w:rsidRPr="00A756EC" w:rsidRDefault="00A756EC" w:rsidP="00F00F90">
            <w:pPr>
              <w:pStyle w:val="Pieddepage"/>
              <w:numPr>
                <w:ilvl w:val="0"/>
                <w:numId w:val="4"/>
              </w:numPr>
              <w:tabs>
                <w:tab w:val="clear" w:pos="4320"/>
                <w:tab w:val="clear" w:pos="8640"/>
              </w:tabs>
              <w:rPr>
                <w:sz w:val="24"/>
                <w:szCs w:val="24"/>
              </w:rPr>
            </w:pPr>
            <w:r>
              <w:rPr>
                <w:sz w:val="24"/>
                <w:szCs w:val="24"/>
              </w:rPr>
              <w:t>Install the pressure cap (529</w:t>
            </w:r>
            <w:r w:rsidR="00F00F90">
              <w:rPr>
                <w:sz w:val="24"/>
                <w:szCs w:val="24"/>
              </w:rPr>
              <w:t>036172</w:t>
            </w:r>
            <w:r>
              <w:rPr>
                <w:sz w:val="24"/>
                <w:szCs w:val="24"/>
              </w:rPr>
              <w:t>)</w:t>
            </w:r>
          </w:p>
        </w:tc>
      </w:tr>
      <w:tr w:rsidR="008F4F50" w:rsidRPr="00A756EC" w:rsidTr="00307004">
        <w:trPr>
          <w:trHeight w:val="240"/>
        </w:trPr>
        <w:tc>
          <w:tcPr>
            <w:tcW w:w="8505" w:type="dxa"/>
          </w:tcPr>
          <w:p w:rsidR="008F4F50" w:rsidRDefault="008F4F50" w:rsidP="004D6F0E">
            <w:pPr>
              <w:pStyle w:val="Pieddepage"/>
              <w:numPr>
                <w:ilvl w:val="0"/>
                <w:numId w:val="4"/>
              </w:numPr>
              <w:tabs>
                <w:tab w:val="clear" w:pos="4320"/>
                <w:tab w:val="clear" w:pos="8640"/>
              </w:tabs>
              <w:rPr>
                <w:sz w:val="24"/>
                <w:szCs w:val="24"/>
              </w:rPr>
            </w:pPr>
            <w:r w:rsidRPr="00A756EC">
              <w:rPr>
                <w:noProof/>
                <w:sz w:val="24"/>
                <w:szCs w:val="24"/>
              </w:rPr>
              <w:t>Perform pump pressure test as per shop manual.</w:t>
            </w:r>
          </w:p>
        </w:tc>
      </w:tr>
      <w:tr w:rsidR="008F4F50" w:rsidRPr="00A756EC" w:rsidTr="00307004">
        <w:trPr>
          <w:trHeight w:val="240"/>
        </w:trPr>
        <w:tc>
          <w:tcPr>
            <w:tcW w:w="8505" w:type="dxa"/>
          </w:tcPr>
          <w:p w:rsidR="008F4F50" w:rsidRPr="00A756EC" w:rsidRDefault="008F4F50" w:rsidP="004D6F0E">
            <w:pPr>
              <w:pStyle w:val="Pieddepage"/>
              <w:numPr>
                <w:ilvl w:val="0"/>
                <w:numId w:val="4"/>
              </w:numPr>
              <w:tabs>
                <w:tab w:val="clear" w:pos="4320"/>
                <w:tab w:val="clear" w:pos="8640"/>
              </w:tabs>
              <w:rPr>
                <w:noProof/>
                <w:sz w:val="24"/>
                <w:szCs w:val="24"/>
              </w:rPr>
            </w:pPr>
            <w:r>
              <w:rPr>
                <w:noProof/>
                <w:sz w:val="24"/>
                <w:szCs w:val="24"/>
              </w:rPr>
              <w:t>What is the test pressure?</w:t>
            </w:r>
          </w:p>
        </w:tc>
      </w:tr>
      <w:tr w:rsidR="008F4F50" w:rsidRPr="00A756EC" w:rsidTr="00307004">
        <w:trPr>
          <w:trHeight w:val="240"/>
        </w:trPr>
        <w:tc>
          <w:tcPr>
            <w:tcW w:w="8505" w:type="dxa"/>
          </w:tcPr>
          <w:p w:rsidR="008F4F50" w:rsidRDefault="008F4F50" w:rsidP="004D6F0E">
            <w:pPr>
              <w:pStyle w:val="Pieddepage"/>
              <w:numPr>
                <w:ilvl w:val="0"/>
                <w:numId w:val="4"/>
              </w:numPr>
              <w:tabs>
                <w:tab w:val="clear" w:pos="4320"/>
                <w:tab w:val="clear" w:pos="8640"/>
              </w:tabs>
              <w:rPr>
                <w:noProof/>
                <w:sz w:val="24"/>
                <w:szCs w:val="24"/>
              </w:rPr>
            </w:pPr>
            <w:r w:rsidRPr="00A756EC">
              <w:rPr>
                <w:sz w:val="24"/>
                <w:szCs w:val="24"/>
              </w:rPr>
              <w:t xml:space="preserve">How much time must it hold </w:t>
            </w:r>
            <w:r>
              <w:rPr>
                <w:sz w:val="24"/>
                <w:szCs w:val="24"/>
              </w:rPr>
              <w:t>the pressure?</w:t>
            </w:r>
          </w:p>
        </w:tc>
      </w:tr>
      <w:tr w:rsidR="008F4F50" w:rsidRPr="00A756EC" w:rsidTr="00307004">
        <w:trPr>
          <w:trHeight w:val="240"/>
        </w:trPr>
        <w:tc>
          <w:tcPr>
            <w:tcW w:w="8505" w:type="dxa"/>
          </w:tcPr>
          <w:p w:rsidR="008F4F50" w:rsidRPr="00A756EC" w:rsidRDefault="008F4F50" w:rsidP="004D6F0E">
            <w:pPr>
              <w:pStyle w:val="Pieddepage"/>
              <w:numPr>
                <w:ilvl w:val="0"/>
                <w:numId w:val="4"/>
              </w:numPr>
              <w:tabs>
                <w:tab w:val="clear" w:pos="4320"/>
                <w:tab w:val="clear" w:pos="8640"/>
              </w:tabs>
              <w:rPr>
                <w:sz w:val="24"/>
                <w:szCs w:val="24"/>
              </w:rPr>
            </w:pPr>
            <w:r>
              <w:rPr>
                <w:sz w:val="24"/>
                <w:szCs w:val="24"/>
              </w:rPr>
              <w:t>In the mean time che</w:t>
            </w:r>
            <w:r w:rsidR="006E1FBD">
              <w:rPr>
                <w:sz w:val="24"/>
                <w:szCs w:val="24"/>
              </w:rPr>
              <w:t xml:space="preserve">ck </w:t>
            </w:r>
            <w:r>
              <w:rPr>
                <w:sz w:val="24"/>
                <w:szCs w:val="24"/>
              </w:rPr>
              <w:t xml:space="preserve">the condition of the </w:t>
            </w:r>
            <w:r w:rsidR="006E1FBD">
              <w:rPr>
                <w:sz w:val="24"/>
                <w:szCs w:val="24"/>
              </w:rPr>
              <w:t>ride plate anode</w:t>
            </w:r>
          </w:p>
        </w:tc>
      </w:tr>
      <w:tr w:rsidR="004E3A8B" w:rsidRPr="00A756EC" w:rsidTr="00307004">
        <w:trPr>
          <w:trHeight w:val="240"/>
        </w:trPr>
        <w:tc>
          <w:tcPr>
            <w:tcW w:w="8505" w:type="dxa"/>
          </w:tcPr>
          <w:p w:rsidR="004E3A8B" w:rsidRPr="00A756EC" w:rsidRDefault="004E3A8B" w:rsidP="004D6F0E">
            <w:pPr>
              <w:numPr>
                <w:ilvl w:val="0"/>
                <w:numId w:val="4"/>
              </w:numPr>
              <w:rPr>
                <w:sz w:val="24"/>
                <w:szCs w:val="24"/>
              </w:rPr>
            </w:pPr>
            <w:r>
              <w:rPr>
                <w:sz w:val="24"/>
                <w:szCs w:val="24"/>
              </w:rPr>
              <w:t>What is the service limit?</w:t>
            </w:r>
          </w:p>
        </w:tc>
      </w:tr>
      <w:tr w:rsidR="004E3A8B" w:rsidRPr="00A756EC" w:rsidTr="00307004">
        <w:trPr>
          <w:trHeight w:val="240"/>
        </w:trPr>
        <w:tc>
          <w:tcPr>
            <w:tcW w:w="8505" w:type="dxa"/>
          </w:tcPr>
          <w:p w:rsidR="004E3A8B" w:rsidRPr="00A756EC" w:rsidRDefault="00F00F90" w:rsidP="004D6F0E">
            <w:pPr>
              <w:numPr>
                <w:ilvl w:val="0"/>
                <w:numId w:val="4"/>
              </w:numPr>
              <w:rPr>
                <w:sz w:val="24"/>
                <w:szCs w:val="24"/>
              </w:rPr>
            </w:pPr>
            <w:r>
              <w:rPr>
                <w:sz w:val="24"/>
                <w:szCs w:val="24"/>
              </w:rPr>
              <w:t>Is it</w:t>
            </w:r>
            <w:r w:rsidR="004E3A8B">
              <w:rPr>
                <w:sz w:val="24"/>
                <w:szCs w:val="24"/>
              </w:rPr>
              <w:t xml:space="preserve"> correct?     YES</w:t>
            </w:r>
            <w:r w:rsidR="006E1FBD">
              <w:rPr>
                <w:sz w:val="24"/>
                <w:szCs w:val="24"/>
              </w:rPr>
              <w:t xml:space="preserve">   </w:t>
            </w:r>
            <w:r w:rsidR="004E3A8B">
              <w:rPr>
                <w:sz w:val="24"/>
                <w:szCs w:val="24"/>
              </w:rPr>
              <w:t xml:space="preserve">      NO</w:t>
            </w:r>
          </w:p>
        </w:tc>
      </w:tr>
      <w:tr w:rsidR="004E3A8B" w:rsidRPr="00A756EC" w:rsidTr="00307004">
        <w:trPr>
          <w:trHeight w:val="240"/>
        </w:trPr>
        <w:tc>
          <w:tcPr>
            <w:tcW w:w="8505" w:type="dxa"/>
          </w:tcPr>
          <w:p w:rsidR="004E3A8B" w:rsidRPr="00A756EC" w:rsidRDefault="004E3A8B" w:rsidP="006E1FBD">
            <w:pPr>
              <w:numPr>
                <w:ilvl w:val="0"/>
                <w:numId w:val="4"/>
              </w:numPr>
              <w:rPr>
                <w:sz w:val="24"/>
                <w:szCs w:val="24"/>
              </w:rPr>
            </w:pPr>
            <w:r>
              <w:rPr>
                <w:sz w:val="24"/>
                <w:szCs w:val="24"/>
              </w:rPr>
              <w:t>Ch</w:t>
            </w:r>
            <w:r w:rsidR="006E1FBD">
              <w:rPr>
                <w:sz w:val="24"/>
                <w:szCs w:val="24"/>
              </w:rPr>
              <w:t>eck the continuity between the anode and the ride plate</w:t>
            </w:r>
          </w:p>
        </w:tc>
      </w:tr>
      <w:tr w:rsidR="004E3A8B" w:rsidRPr="00A756EC" w:rsidTr="00307004">
        <w:trPr>
          <w:trHeight w:val="240"/>
        </w:trPr>
        <w:tc>
          <w:tcPr>
            <w:tcW w:w="8505" w:type="dxa"/>
          </w:tcPr>
          <w:p w:rsidR="004E3A8B" w:rsidRPr="00A756EC" w:rsidRDefault="004E3A8B" w:rsidP="004D6F0E">
            <w:pPr>
              <w:numPr>
                <w:ilvl w:val="0"/>
                <w:numId w:val="4"/>
              </w:numPr>
              <w:rPr>
                <w:sz w:val="24"/>
                <w:szCs w:val="24"/>
              </w:rPr>
            </w:pPr>
            <w:r>
              <w:rPr>
                <w:sz w:val="24"/>
                <w:szCs w:val="24"/>
              </w:rPr>
              <w:t>Is the continuity good?     YES      NO</w:t>
            </w:r>
          </w:p>
        </w:tc>
      </w:tr>
      <w:tr w:rsidR="00E05927" w:rsidRPr="00A756EC" w:rsidTr="00307004">
        <w:trPr>
          <w:trHeight w:val="240"/>
        </w:trPr>
        <w:tc>
          <w:tcPr>
            <w:tcW w:w="8505" w:type="dxa"/>
          </w:tcPr>
          <w:p w:rsidR="00E05927" w:rsidRDefault="00E05927" w:rsidP="004D6F0E">
            <w:pPr>
              <w:numPr>
                <w:ilvl w:val="0"/>
                <w:numId w:val="4"/>
              </w:numPr>
              <w:rPr>
                <w:sz w:val="24"/>
                <w:szCs w:val="24"/>
              </w:rPr>
            </w:pPr>
            <w:r>
              <w:rPr>
                <w:sz w:val="24"/>
                <w:szCs w:val="24"/>
              </w:rPr>
              <w:t>What hap</w:t>
            </w:r>
            <w:r w:rsidR="005442FF">
              <w:rPr>
                <w:sz w:val="24"/>
                <w:szCs w:val="24"/>
              </w:rPr>
              <w:t xml:space="preserve">pens is there is no continuity? </w:t>
            </w:r>
            <w:r>
              <w:rPr>
                <w:sz w:val="24"/>
                <w:szCs w:val="24"/>
              </w:rPr>
              <w:t>______________________</w:t>
            </w:r>
            <w:r w:rsidR="005442FF">
              <w:rPr>
                <w:sz w:val="24"/>
                <w:szCs w:val="24"/>
              </w:rPr>
              <w:t>____________________________________________</w:t>
            </w:r>
          </w:p>
        </w:tc>
      </w:tr>
      <w:tr w:rsidR="006E1FBD" w:rsidRPr="00A756EC" w:rsidTr="00307004">
        <w:trPr>
          <w:trHeight w:val="240"/>
        </w:trPr>
        <w:tc>
          <w:tcPr>
            <w:tcW w:w="8505" w:type="dxa"/>
          </w:tcPr>
          <w:p w:rsidR="006E1FBD" w:rsidRPr="006E1FBD" w:rsidRDefault="006E1FBD" w:rsidP="004D6F0E">
            <w:pPr>
              <w:numPr>
                <w:ilvl w:val="0"/>
                <w:numId w:val="4"/>
              </w:numPr>
              <w:rPr>
                <w:b/>
                <w:sz w:val="24"/>
                <w:szCs w:val="24"/>
              </w:rPr>
            </w:pPr>
            <w:r w:rsidRPr="006E1FBD">
              <w:rPr>
                <w:b/>
                <w:sz w:val="24"/>
                <w:szCs w:val="24"/>
              </w:rPr>
              <w:t>Note: On units with aluminum jet pump there is another anode that should be checked the same way</w:t>
            </w:r>
          </w:p>
        </w:tc>
      </w:tr>
      <w:tr w:rsidR="006E1FBD" w:rsidRPr="006E1FBD" w:rsidTr="00307004">
        <w:trPr>
          <w:trHeight w:val="240"/>
        </w:trPr>
        <w:tc>
          <w:tcPr>
            <w:tcW w:w="8505" w:type="dxa"/>
          </w:tcPr>
          <w:p w:rsidR="006E1FBD" w:rsidRPr="006E1FBD" w:rsidRDefault="006E1FBD" w:rsidP="004D6F0E">
            <w:pPr>
              <w:numPr>
                <w:ilvl w:val="0"/>
                <w:numId w:val="4"/>
              </w:numPr>
              <w:rPr>
                <w:sz w:val="24"/>
                <w:szCs w:val="24"/>
              </w:rPr>
            </w:pPr>
            <w:r>
              <w:rPr>
                <w:sz w:val="24"/>
                <w:szCs w:val="24"/>
              </w:rPr>
              <w:t>Is the jet pump holding the pressure?       YES         NO</w:t>
            </w:r>
          </w:p>
        </w:tc>
      </w:tr>
      <w:tr w:rsidR="006E1FBD" w:rsidRPr="006E1FBD" w:rsidTr="00307004">
        <w:trPr>
          <w:trHeight w:val="240"/>
        </w:trPr>
        <w:tc>
          <w:tcPr>
            <w:tcW w:w="8505" w:type="dxa"/>
          </w:tcPr>
          <w:p w:rsidR="006E1FBD" w:rsidRDefault="006E1FBD" w:rsidP="006E1FBD">
            <w:pPr>
              <w:numPr>
                <w:ilvl w:val="0"/>
                <w:numId w:val="4"/>
              </w:numPr>
              <w:rPr>
                <w:sz w:val="24"/>
                <w:szCs w:val="24"/>
              </w:rPr>
            </w:pPr>
            <w:r>
              <w:rPr>
                <w:sz w:val="24"/>
                <w:szCs w:val="24"/>
              </w:rPr>
              <w:t>What is the most possible cause of the leak?</w:t>
            </w:r>
            <w:r w:rsidR="00E51AEE">
              <w:rPr>
                <w:sz w:val="24"/>
                <w:szCs w:val="24"/>
              </w:rPr>
              <w:t xml:space="preserve"> </w:t>
            </w:r>
            <w:r>
              <w:rPr>
                <w:sz w:val="24"/>
                <w:szCs w:val="24"/>
              </w:rPr>
              <w:t>___________________________</w:t>
            </w:r>
          </w:p>
        </w:tc>
      </w:tr>
      <w:tr w:rsidR="00E05927" w:rsidRPr="00A756EC" w:rsidTr="00307004">
        <w:trPr>
          <w:trHeight w:val="240"/>
        </w:trPr>
        <w:tc>
          <w:tcPr>
            <w:tcW w:w="8505" w:type="dxa"/>
          </w:tcPr>
          <w:p w:rsidR="00E05927" w:rsidRDefault="00E05927" w:rsidP="004D6F0E">
            <w:pPr>
              <w:numPr>
                <w:ilvl w:val="0"/>
                <w:numId w:val="4"/>
              </w:numPr>
              <w:rPr>
                <w:sz w:val="24"/>
                <w:szCs w:val="24"/>
              </w:rPr>
            </w:pPr>
            <w:r>
              <w:rPr>
                <w:sz w:val="24"/>
                <w:szCs w:val="24"/>
              </w:rPr>
              <w:t>Remove the jet pump</w:t>
            </w:r>
          </w:p>
        </w:tc>
      </w:tr>
      <w:tr w:rsidR="00E51AEE" w:rsidRPr="00A756EC" w:rsidTr="00307004">
        <w:trPr>
          <w:trHeight w:val="240"/>
        </w:trPr>
        <w:tc>
          <w:tcPr>
            <w:tcW w:w="8505" w:type="dxa"/>
          </w:tcPr>
          <w:p w:rsidR="00E51AEE" w:rsidRDefault="00E51AEE" w:rsidP="004D6F0E">
            <w:pPr>
              <w:numPr>
                <w:ilvl w:val="0"/>
                <w:numId w:val="4"/>
              </w:numPr>
              <w:rPr>
                <w:sz w:val="24"/>
                <w:szCs w:val="24"/>
              </w:rPr>
            </w:pPr>
            <w:r>
              <w:rPr>
                <w:sz w:val="24"/>
                <w:szCs w:val="24"/>
              </w:rPr>
              <w:t xml:space="preserve">Pay attention to the </w:t>
            </w:r>
            <w:r w:rsidR="007F36A8">
              <w:rPr>
                <w:sz w:val="24"/>
                <w:szCs w:val="24"/>
              </w:rPr>
              <w:t>o-rings on the pump support</w:t>
            </w:r>
          </w:p>
        </w:tc>
      </w:tr>
      <w:tr w:rsidR="007F36A8" w:rsidRPr="00A756EC" w:rsidTr="00307004">
        <w:trPr>
          <w:trHeight w:val="240"/>
        </w:trPr>
        <w:tc>
          <w:tcPr>
            <w:tcW w:w="8505" w:type="dxa"/>
          </w:tcPr>
          <w:p w:rsidR="007F36A8" w:rsidRDefault="007F36A8" w:rsidP="00203343">
            <w:pPr>
              <w:numPr>
                <w:ilvl w:val="0"/>
                <w:numId w:val="4"/>
              </w:numPr>
              <w:rPr>
                <w:sz w:val="24"/>
                <w:szCs w:val="24"/>
              </w:rPr>
            </w:pPr>
            <w:r>
              <w:rPr>
                <w:sz w:val="24"/>
                <w:szCs w:val="24"/>
              </w:rPr>
              <w:t xml:space="preserve">What can </w:t>
            </w:r>
            <w:r w:rsidR="00203343">
              <w:rPr>
                <w:sz w:val="24"/>
                <w:szCs w:val="24"/>
              </w:rPr>
              <w:t>happen</w:t>
            </w:r>
            <w:r>
              <w:rPr>
                <w:sz w:val="24"/>
                <w:szCs w:val="24"/>
              </w:rPr>
              <w:t xml:space="preserve"> if the calibrated washer is missing, incorrect</w:t>
            </w:r>
            <w:r w:rsidR="00203343">
              <w:rPr>
                <w:sz w:val="24"/>
                <w:szCs w:val="24"/>
              </w:rPr>
              <w:t xml:space="preserve"> size or not installed c</w:t>
            </w:r>
            <w:r>
              <w:rPr>
                <w:sz w:val="24"/>
                <w:szCs w:val="24"/>
              </w:rPr>
              <w:t>orrectly?</w:t>
            </w:r>
            <w:r w:rsidR="00203343">
              <w:rPr>
                <w:sz w:val="24"/>
                <w:szCs w:val="24"/>
              </w:rPr>
              <w:t xml:space="preserve"> </w:t>
            </w:r>
            <w:r>
              <w:rPr>
                <w:sz w:val="24"/>
                <w:szCs w:val="24"/>
              </w:rPr>
              <w:t>______________________________________________________</w:t>
            </w:r>
          </w:p>
        </w:tc>
      </w:tr>
      <w:tr w:rsidR="00E05927" w:rsidRPr="00A756EC" w:rsidTr="00307004">
        <w:trPr>
          <w:trHeight w:val="240"/>
        </w:trPr>
        <w:tc>
          <w:tcPr>
            <w:tcW w:w="8505" w:type="dxa"/>
          </w:tcPr>
          <w:p w:rsidR="00E05927" w:rsidRDefault="00E05927" w:rsidP="004D6F0E">
            <w:pPr>
              <w:numPr>
                <w:ilvl w:val="0"/>
                <w:numId w:val="4"/>
              </w:numPr>
              <w:rPr>
                <w:sz w:val="24"/>
                <w:szCs w:val="24"/>
              </w:rPr>
            </w:pPr>
            <w:r>
              <w:rPr>
                <w:sz w:val="24"/>
                <w:szCs w:val="24"/>
              </w:rPr>
              <w:t>Check the impeller/wear ring clearance</w:t>
            </w:r>
            <w:r w:rsidR="007F36A8">
              <w:rPr>
                <w:sz w:val="24"/>
                <w:szCs w:val="24"/>
              </w:rPr>
              <w:t xml:space="preserve"> at the center of each blade</w:t>
            </w:r>
          </w:p>
        </w:tc>
      </w:tr>
      <w:tr w:rsidR="004D6F0E" w:rsidRPr="00A756EC" w:rsidTr="00307004">
        <w:trPr>
          <w:trHeight w:val="240"/>
        </w:trPr>
        <w:tc>
          <w:tcPr>
            <w:tcW w:w="8505" w:type="dxa"/>
          </w:tcPr>
          <w:p w:rsidR="004D6F0E" w:rsidRPr="00A756EC" w:rsidRDefault="004D6F0E" w:rsidP="004D6F0E">
            <w:pPr>
              <w:numPr>
                <w:ilvl w:val="0"/>
                <w:numId w:val="4"/>
              </w:numPr>
              <w:rPr>
                <w:sz w:val="24"/>
                <w:szCs w:val="24"/>
              </w:rPr>
            </w:pPr>
            <w:r w:rsidRPr="00A756EC">
              <w:rPr>
                <w:sz w:val="24"/>
                <w:szCs w:val="24"/>
              </w:rPr>
              <w:t>What is the clearance?</w:t>
            </w:r>
          </w:p>
        </w:tc>
      </w:tr>
      <w:tr w:rsidR="004D6F0E" w:rsidRPr="00A756EC" w:rsidTr="00307004">
        <w:trPr>
          <w:trHeight w:val="240"/>
        </w:trPr>
        <w:tc>
          <w:tcPr>
            <w:tcW w:w="8505" w:type="dxa"/>
          </w:tcPr>
          <w:p w:rsidR="004D6F0E" w:rsidRPr="00A756EC" w:rsidRDefault="004D6F0E" w:rsidP="004D6F0E">
            <w:pPr>
              <w:numPr>
                <w:ilvl w:val="0"/>
                <w:numId w:val="4"/>
              </w:numPr>
              <w:rPr>
                <w:sz w:val="24"/>
                <w:szCs w:val="24"/>
              </w:rPr>
            </w:pPr>
            <w:r w:rsidRPr="00A756EC">
              <w:rPr>
                <w:sz w:val="24"/>
                <w:szCs w:val="24"/>
              </w:rPr>
              <w:t xml:space="preserve">Is this within specification? </w:t>
            </w:r>
            <w:r w:rsidR="00E05927">
              <w:rPr>
                <w:sz w:val="24"/>
                <w:szCs w:val="24"/>
              </w:rPr>
              <w:t xml:space="preserve"> YES         NO</w:t>
            </w:r>
          </w:p>
        </w:tc>
      </w:tr>
      <w:tr w:rsidR="00517FCD" w:rsidRPr="00A756EC" w:rsidTr="00307004">
        <w:trPr>
          <w:trHeight w:val="240"/>
        </w:trPr>
        <w:tc>
          <w:tcPr>
            <w:tcW w:w="8505" w:type="dxa"/>
          </w:tcPr>
          <w:p w:rsidR="00517FCD" w:rsidRPr="00A756EC" w:rsidRDefault="00517FCD" w:rsidP="00BF0E21">
            <w:pPr>
              <w:numPr>
                <w:ilvl w:val="0"/>
                <w:numId w:val="4"/>
              </w:numPr>
              <w:rPr>
                <w:sz w:val="24"/>
                <w:szCs w:val="24"/>
              </w:rPr>
            </w:pPr>
            <w:r>
              <w:rPr>
                <w:sz w:val="24"/>
                <w:szCs w:val="24"/>
              </w:rPr>
              <w:t xml:space="preserve">Remove the drive shaft </w:t>
            </w:r>
            <w:r w:rsidR="006E1FBD">
              <w:rPr>
                <w:sz w:val="24"/>
                <w:szCs w:val="24"/>
              </w:rPr>
              <w:t>using the tool 5</w:t>
            </w:r>
            <w:r w:rsidR="00BF0E21">
              <w:rPr>
                <w:sz w:val="24"/>
                <w:szCs w:val="24"/>
              </w:rPr>
              <w:t>29</w:t>
            </w:r>
            <w:r w:rsidR="006E1FBD">
              <w:rPr>
                <w:sz w:val="24"/>
                <w:szCs w:val="24"/>
              </w:rPr>
              <w:t>036026</w:t>
            </w:r>
          </w:p>
        </w:tc>
      </w:tr>
      <w:tr w:rsidR="00517FCD" w:rsidRPr="00A756EC" w:rsidTr="00307004">
        <w:trPr>
          <w:trHeight w:val="240"/>
        </w:trPr>
        <w:tc>
          <w:tcPr>
            <w:tcW w:w="8505" w:type="dxa"/>
          </w:tcPr>
          <w:p w:rsidR="00517FCD" w:rsidRDefault="00C87456" w:rsidP="004D6F0E">
            <w:pPr>
              <w:numPr>
                <w:ilvl w:val="0"/>
                <w:numId w:val="4"/>
              </w:numPr>
              <w:rPr>
                <w:sz w:val="24"/>
                <w:szCs w:val="24"/>
              </w:rPr>
            </w:pPr>
            <w:r>
              <w:rPr>
                <w:sz w:val="24"/>
                <w:szCs w:val="24"/>
              </w:rPr>
              <w:t>Check the condition of the rubber stopper at the end of the drive shaft</w:t>
            </w:r>
          </w:p>
        </w:tc>
      </w:tr>
      <w:tr w:rsidR="00C87456" w:rsidRPr="00A756EC" w:rsidTr="00307004">
        <w:trPr>
          <w:trHeight w:val="240"/>
        </w:trPr>
        <w:tc>
          <w:tcPr>
            <w:tcW w:w="8505" w:type="dxa"/>
          </w:tcPr>
          <w:p w:rsidR="00C87456" w:rsidRDefault="00C87456" w:rsidP="004D6F0E">
            <w:pPr>
              <w:numPr>
                <w:ilvl w:val="0"/>
                <w:numId w:val="4"/>
              </w:numPr>
              <w:rPr>
                <w:sz w:val="24"/>
                <w:szCs w:val="24"/>
              </w:rPr>
            </w:pPr>
            <w:r>
              <w:rPr>
                <w:sz w:val="24"/>
                <w:szCs w:val="24"/>
              </w:rPr>
              <w:t xml:space="preserve">If it is crushed, what does it </w:t>
            </w:r>
            <w:r w:rsidR="003A4EF9">
              <w:rPr>
                <w:sz w:val="24"/>
                <w:szCs w:val="24"/>
              </w:rPr>
              <w:t>means</w:t>
            </w:r>
            <w:r>
              <w:rPr>
                <w:sz w:val="24"/>
                <w:szCs w:val="24"/>
              </w:rPr>
              <w:t>?</w:t>
            </w:r>
            <w:r w:rsidR="003A4EF9">
              <w:rPr>
                <w:sz w:val="24"/>
                <w:szCs w:val="24"/>
              </w:rPr>
              <w:t xml:space="preserve"> ____________________________________________________________________________________________________________________________________</w:t>
            </w:r>
            <w:r>
              <w:rPr>
                <w:sz w:val="24"/>
                <w:szCs w:val="24"/>
              </w:rPr>
              <w:t xml:space="preserve"> </w:t>
            </w:r>
          </w:p>
        </w:tc>
      </w:tr>
      <w:tr w:rsidR="007F36A8" w:rsidRPr="00A756EC" w:rsidTr="00307004">
        <w:trPr>
          <w:trHeight w:val="240"/>
        </w:trPr>
        <w:tc>
          <w:tcPr>
            <w:tcW w:w="8505" w:type="dxa"/>
          </w:tcPr>
          <w:p w:rsidR="007F36A8" w:rsidRDefault="007F36A8" w:rsidP="004D6F0E">
            <w:pPr>
              <w:numPr>
                <w:ilvl w:val="0"/>
                <w:numId w:val="4"/>
              </w:numPr>
              <w:rPr>
                <w:sz w:val="24"/>
                <w:szCs w:val="24"/>
              </w:rPr>
            </w:pPr>
            <w:r>
              <w:rPr>
                <w:sz w:val="24"/>
                <w:szCs w:val="24"/>
              </w:rPr>
              <w:t xml:space="preserve">Remove the </w:t>
            </w:r>
            <w:r w:rsidR="00A12279">
              <w:rPr>
                <w:sz w:val="24"/>
                <w:szCs w:val="24"/>
              </w:rPr>
              <w:t>carbon ring with the drive shaft boot</w:t>
            </w:r>
          </w:p>
        </w:tc>
      </w:tr>
      <w:tr w:rsidR="00A12279" w:rsidRPr="00A756EC" w:rsidTr="00307004">
        <w:trPr>
          <w:trHeight w:val="240"/>
        </w:trPr>
        <w:tc>
          <w:tcPr>
            <w:tcW w:w="8505" w:type="dxa"/>
          </w:tcPr>
          <w:p w:rsidR="00A12279" w:rsidRDefault="00A12279" w:rsidP="004D6F0E">
            <w:pPr>
              <w:numPr>
                <w:ilvl w:val="0"/>
                <w:numId w:val="4"/>
              </w:numPr>
              <w:rPr>
                <w:sz w:val="24"/>
                <w:szCs w:val="24"/>
              </w:rPr>
            </w:pPr>
            <w:r>
              <w:rPr>
                <w:sz w:val="24"/>
                <w:szCs w:val="24"/>
              </w:rPr>
              <w:t>Inspect the carbon ring carefully:</w:t>
            </w:r>
          </w:p>
        </w:tc>
      </w:tr>
      <w:tr w:rsidR="00A12279" w:rsidRPr="00A756EC" w:rsidTr="00307004">
        <w:trPr>
          <w:trHeight w:val="240"/>
        </w:trPr>
        <w:tc>
          <w:tcPr>
            <w:tcW w:w="8505" w:type="dxa"/>
          </w:tcPr>
          <w:p w:rsidR="00A12279" w:rsidRDefault="00A12279" w:rsidP="004D6F0E">
            <w:pPr>
              <w:numPr>
                <w:ilvl w:val="0"/>
                <w:numId w:val="4"/>
              </w:numPr>
              <w:rPr>
                <w:sz w:val="24"/>
                <w:szCs w:val="24"/>
              </w:rPr>
            </w:pPr>
            <w:r>
              <w:rPr>
                <w:sz w:val="24"/>
                <w:szCs w:val="24"/>
              </w:rPr>
              <w:t>Are there scratches?  YES         NO</w:t>
            </w:r>
          </w:p>
        </w:tc>
      </w:tr>
      <w:tr w:rsidR="00A12279" w:rsidRPr="00A756EC" w:rsidTr="00307004">
        <w:trPr>
          <w:trHeight w:val="240"/>
        </w:trPr>
        <w:tc>
          <w:tcPr>
            <w:tcW w:w="8505" w:type="dxa"/>
          </w:tcPr>
          <w:p w:rsidR="00A12279" w:rsidRDefault="00A12279" w:rsidP="004D6F0E">
            <w:pPr>
              <w:numPr>
                <w:ilvl w:val="0"/>
                <w:numId w:val="4"/>
              </w:numPr>
              <w:rPr>
                <w:sz w:val="24"/>
                <w:szCs w:val="24"/>
              </w:rPr>
            </w:pPr>
            <w:r>
              <w:rPr>
                <w:sz w:val="24"/>
                <w:szCs w:val="24"/>
              </w:rPr>
              <w:t>Is the wear equal on the friction surface?  YES           NO</w:t>
            </w:r>
          </w:p>
        </w:tc>
      </w:tr>
      <w:tr w:rsidR="00A12279" w:rsidRPr="00A756EC" w:rsidTr="00307004">
        <w:trPr>
          <w:trHeight w:val="240"/>
        </w:trPr>
        <w:tc>
          <w:tcPr>
            <w:tcW w:w="8505" w:type="dxa"/>
          </w:tcPr>
          <w:p w:rsidR="00A12279" w:rsidRDefault="00A12279" w:rsidP="004D6F0E">
            <w:pPr>
              <w:numPr>
                <w:ilvl w:val="0"/>
                <w:numId w:val="4"/>
              </w:numPr>
              <w:rPr>
                <w:sz w:val="24"/>
                <w:szCs w:val="24"/>
              </w:rPr>
            </w:pPr>
            <w:r>
              <w:rPr>
                <w:sz w:val="24"/>
                <w:szCs w:val="24"/>
              </w:rPr>
              <w:t>If no, what does it mean?</w:t>
            </w:r>
          </w:p>
        </w:tc>
      </w:tr>
      <w:tr w:rsidR="00A12279" w:rsidRPr="00A756EC" w:rsidTr="00307004">
        <w:trPr>
          <w:trHeight w:val="240"/>
        </w:trPr>
        <w:tc>
          <w:tcPr>
            <w:tcW w:w="8505" w:type="dxa"/>
          </w:tcPr>
          <w:p w:rsidR="00A12279" w:rsidRDefault="00A12279" w:rsidP="004D6F0E">
            <w:pPr>
              <w:numPr>
                <w:ilvl w:val="0"/>
                <w:numId w:val="4"/>
              </w:numPr>
              <w:rPr>
                <w:sz w:val="24"/>
                <w:szCs w:val="24"/>
              </w:rPr>
            </w:pPr>
            <w:r>
              <w:rPr>
                <w:sz w:val="24"/>
                <w:szCs w:val="24"/>
              </w:rPr>
              <w:t>Is the inner diameter round or oval? ________________________________</w:t>
            </w:r>
          </w:p>
        </w:tc>
      </w:tr>
      <w:tr w:rsidR="00A12279" w:rsidRPr="00A756EC" w:rsidTr="00307004">
        <w:trPr>
          <w:trHeight w:val="240"/>
        </w:trPr>
        <w:tc>
          <w:tcPr>
            <w:tcW w:w="8505" w:type="dxa"/>
          </w:tcPr>
          <w:p w:rsidR="00A12279" w:rsidRDefault="00A12279" w:rsidP="004D6F0E">
            <w:pPr>
              <w:numPr>
                <w:ilvl w:val="0"/>
                <w:numId w:val="4"/>
              </w:numPr>
              <w:rPr>
                <w:sz w:val="24"/>
                <w:szCs w:val="24"/>
              </w:rPr>
            </w:pPr>
            <w:r>
              <w:rPr>
                <w:sz w:val="24"/>
                <w:szCs w:val="24"/>
              </w:rPr>
              <w:t>What does it means if it is oval</w:t>
            </w:r>
            <w:proofErr w:type="gramStart"/>
            <w:r>
              <w:rPr>
                <w:sz w:val="24"/>
                <w:szCs w:val="24"/>
              </w:rPr>
              <w:t>?_</w:t>
            </w:r>
            <w:proofErr w:type="gramEnd"/>
            <w:r>
              <w:rPr>
                <w:sz w:val="24"/>
                <w:szCs w:val="24"/>
              </w:rPr>
              <w:t>___________________________________</w:t>
            </w:r>
          </w:p>
        </w:tc>
      </w:tr>
      <w:tr w:rsidR="003A4EF9" w:rsidRPr="00A756EC" w:rsidTr="00307004">
        <w:trPr>
          <w:trHeight w:val="240"/>
        </w:trPr>
        <w:tc>
          <w:tcPr>
            <w:tcW w:w="8505" w:type="dxa"/>
          </w:tcPr>
          <w:p w:rsidR="003A4EF9" w:rsidRDefault="003A4EF9" w:rsidP="004D6F0E">
            <w:pPr>
              <w:numPr>
                <w:ilvl w:val="0"/>
                <w:numId w:val="4"/>
              </w:numPr>
              <w:rPr>
                <w:sz w:val="24"/>
                <w:szCs w:val="24"/>
              </w:rPr>
            </w:pPr>
            <w:r>
              <w:rPr>
                <w:sz w:val="24"/>
                <w:szCs w:val="24"/>
              </w:rPr>
              <w:t>Check the engine alignment</w:t>
            </w:r>
          </w:p>
        </w:tc>
      </w:tr>
      <w:tr w:rsidR="003A4EF9" w:rsidRPr="00A756EC" w:rsidTr="00307004">
        <w:trPr>
          <w:trHeight w:val="240"/>
        </w:trPr>
        <w:tc>
          <w:tcPr>
            <w:tcW w:w="8505" w:type="dxa"/>
          </w:tcPr>
          <w:p w:rsidR="003A4EF9" w:rsidRDefault="003A4EF9" w:rsidP="004D6F0E">
            <w:pPr>
              <w:numPr>
                <w:ilvl w:val="0"/>
                <w:numId w:val="4"/>
              </w:numPr>
              <w:rPr>
                <w:sz w:val="24"/>
                <w:szCs w:val="24"/>
              </w:rPr>
            </w:pPr>
            <w:r>
              <w:rPr>
                <w:sz w:val="24"/>
                <w:szCs w:val="24"/>
              </w:rPr>
              <w:t>Is it aligned?   YES         NO</w:t>
            </w:r>
          </w:p>
        </w:tc>
      </w:tr>
      <w:tr w:rsidR="003A4EF9" w:rsidRPr="00A756EC" w:rsidTr="00307004">
        <w:trPr>
          <w:trHeight w:val="240"/>
        </w:trPr>
        <w:tc>
          <w:tcPr>
            <w:tcW w:w="8505" w:type="dxa"/>
          </w:tcPr>
          <w:p w:rsidR="003A4EF9" w:rsidRDefault="003A4EF9" w:rsidP="004D6F0E">
            <w:pPr>
              <w:numPr>
                <w:ilvl w:val="0"/>
                <w:numId w:val="4"/>
              </w:numPr>
              <w:rPr>
                <w:sz w:val="24"/>
                <w:szCs w:val="24"/>
              </w:rPr>
            </w:pPr>
            <w:r>
              <w:rPr>
                <w:sz w:val="24"/>
                <w:szCs w:val="24"/>
              </w:rPr>
              <w:t>If no, indicate where the tool is contacting.</w:t>
            </w:r>
          </w:p>
        </w:tc>
      </w:tr>
    </w:tbl>
    <w:p w:rsidR="0090431D" w:rsidRDefault="0090431D">
      <w:pPr>
        <w:rPr>
          <w:sz w:val="24"/>
          <w:szCs w:val="24"/>
        </w:rPr>
      </w:pPr>
      <w:r>
        <w:rPr>
          <w:sz w:val="24"/>
          <w:szCs w:val="24"/>
        </w:rPr>
        <w:t xml:space="preserve">   </w:t>
      </w:r>
    </w:p>
    <w:p w:rsidR="00DF11AD" w:rsidRDefault="0090431D">
      <w:pPr>
        <w:rPr>
          <w:sz w:val="24"/>
          <w:szCs w:val="24"/>
        </w:rPr>
      </w:pPr>
      <w:r>
        <w:rPr>
          <w:sz w:val="24"/>
          <w:szCs w:val="24"/>
        </w:rPr>
        <w:t xml:space="preserve">  </w:t>
      </w:r>
    </w:p>
    <w:p w:rsidR="00DF11AD" w:rsidRDefault="00DF11AD">
      <w:pPr>
        <w:rPr>
          <w:sz w:val="24"/>
          <w:szCs w:val="24"/>
        </w:rPr>
      </w:pPr>
    </w:p>
    <w:p w:rsidR="00BA1407" w:rsidRDefault="0090431D">
      <w:pPr>
        <w:rPr>
          <w:sz w:val="24"/>
          <w:szCs w:val="24"/>
        </w:rPr>
      </w:pPr>
      <w:r>
        <w:rPr>
          <w:sz w:val="24"/>
          <w:szCs w:val="24"/>
        </w:rPr>
        <w:t xml:space="preserve">               </w:t>
      </w:r>
      <w:r>
        <w:rPr>
          <w:noProof/>
          <w:sz w:val="24"/>
          <w:szCs w:val="24"/>
          <w:lang w:val="fr-FR" w:eastAsia="fr-FR"/>
        </w:rPr>
        <w:drawing>
          <wp:inline distT="0" distB="0" distL="0" distR="0">
            <wp:extent cx="4438650" cy="4161232"/>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4438337" cy="4160939"/>
                    </a:xfrm>
                    <a:prstGeom prst="rect">
                      <a:avLst/>
                    </a:prstGeom>
                    <a:noFill/>
                    <a:ln w="9525">
                      <a:noFill/>
                      <a:miter lim="800000"/>
                      <a:headEnd/>
                      <a:tailEnd/>
                    </a:ln>
                  </pic:spPr>
                </pic:pic>
              </a:graphicData>
            </a:graphic>
          </wp:inline>
        </w:drawing>
      </w:r>
    </w:p>
    <w:p w:rsidR="0090431D" w:rsidRDefault="0090431D">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05"/>
      </w:tblGrid>
      <w:tr w:rsidR="0090431D" w:rsidRPr="00A756EC" w:rsidTr="003B2C17">
        <w:trPr>
          <w:trHeight w:val="240"/>
        </w:trPr>
        <w:tc>
          <w:tcPr>
            <w:tcW w:w="8505" w:type="dxa"/>
          </w:tcPr>
          <w:p w:rsidR="0090431D" w:rsidRDefault="00A93B9E" w:rsidP="003B2C17">
            <w:pPr>
              <w:numPr>
                <w:ilvl w:val="0"/>
                <w:numId w:val="4"/>
              </w:numPr>
              <w:rPr>
                <w:sz w:val="24"/>
                <w:szCs w:val="24"/>
              </w:rPr>
            </w:pPr>
            <w:r>
              <w:rPr>
                <w:sz w:val="24"/>
                <w:szCs w:val="24"/>
              </w:rPr>
              <w:t>Install the</w:t>
            </w:r>
            <w:r w:rsidR="00A12279">
              <w:rPr>
                <w:sz w:val="24"/>
                <w:szCs w:val="24"/>
              </w:rPr>
              <w:t xml:space="preserve"> removed parts</w:t>
            </w:r>
          </w:p>
        </w:tc>
      </w:tr>
      <w:tr w:rsidR="00A93B9E" w:rsidRPr="00A756EC" w:rsidTr="003B2C17">
        <w:trPr>
          <w:trHeight w:val="240"/>
        </w:trPr>
        <w:tc>
          <w:tcPr>
            <w:tcW w:w="8505" w:type="dxa"/>
          </w:tcPr>
          <w:p w:rsidR="00A93B9E" w:rsidRDefault="00A93B9E" w:rsidP="003B2C17">
            <w:pPr>
              <w:numPr>
                <w:ilvl w:val="0"/>
                <w:numId w:val="4"/>
              </w:numPr>
              <w:rPr>
                <w:sz w:val="24"/>
                <w:szCs w:val="24"/>
              </w:rPr>
            </w:pPr>
            <w:r>
              <w:rPr>
                <w:sz w:val="24"/>
                <w:szCs w:val="24"/>
              </w:rPr>
              <w:t>Check the pressure of the carbon ring against the support ring and ensure there is no gap between them.</w:t>
            </w:r>
          </w:p>
        </w:tc>
      </w:tr>
    </w:tbl>
    <w:p w:rsidR="0090431D" w:rsidRDefault="0090431D">
      <w:pPr>
        <w:rPr>
          <w:sz w:val="24"/>
          <w:szCs w:val="24"/>
        </w:rPr>
      </w:pPr>
    </w:p>
    <w:p w:rsidR="00203343" w:rsidRDefault="00203343">
      <w:pPr>
        <w:rPr>
          <w:sz w:val="24"/>
          <w:szCs w:val="24"/>
        </w:rPr>
      </w:pPr>
    </w:p>
    <w:p w:rsidR="00DF11AD" w:rsidRDefault="00DF11AD">
      <w:pPr>
        <w:rPr>
          <w:sz w:val="24"/>
          <w:szCs w:val="24"/>
        </w:rPr>
      </w:pPr>
    </w:p>
    <w:p w:rsidR="00DF11AD" w:rsidRDefault="00DF11AD">
      <w:pPr>
        <w:rPr>
          <w:sz w:val="24"/>
          <w:szCs w:val="24"/>
        </w:rPr>
      </w:pPr>
    </w:p>
    <w:p w:rsidR="00DF11AD" w:rsidRDefault="00DF11AD">
      <w:pPr>
        <w:rPr>
          <w:sz w:val="24"/>
          <w:szCs w:val="24"/>
        </w:rPr>
      </w:pPr>
    </w:p>
    <w:p w:rsidR="00DF11AD" w:rsidRDefault="00DF11AD">
      <w:pPr>
        <w:rPr>
          <w:sz w:val="24"/>
          <w:szCs w:val="24"/>
        </w:rPr>
      </w:pPr>
    </w:p>
    <w:p w:rsidR="00203343" w:rsidRPr="00355A95" w:rsidRDefault="00203343" w:rsidP="00203343">
      <w:pPr>
        <w:rPr>
          <w:b/>
          <w:color w:val="000000" w:themeColor="text1"/>
          <w:lang w:val="es-ES"/>
        </w:rPr>
      </w:pPr>
      <w:r w:rsidRPr="00355A95">
        <w:rPr>
          <w:b/>
          <w:color w:val="000000" w:themeColor="text1"/>
          <w:sz w:val="28"/>
          <w:lang w:val="es-ES"/>
        </w:rPr>
        <w:t xml:space="preserve">Instructor </w:t>
      </w:r>
      <w:proofErr w:type="spellStart"/>
      <w:r w:rsidRPr="00355A95">
        <w:rPr>
          <w:b/>
          <w:color w:val="000000" w:themeColor="text1"/>
          <w:sz w:val="28"/>
          <w:lang w:val="es-ES"/>
        </w:rPr>
        <w:t>sign</w:t>
      </w:r>
      <w:proofErr w:type="spellEnd"/>
      <w:r w:rsidRPr="00355A95">
        <w:rPr>
          <w:b/>
          <w:color w:val="000000" w:themeColor="text1"/>
          <w:sz w:val="28"/>
          <w:lang w:val="es-ES"/>
        </w:rPr>
        <w:t xml:space="preserve"> off-- </w:t>
      </w:r>
      <w:proofErr w:type="spellStart"/>
      <w:r w:rsidRPr="00355A95">
        <w:rPr>
          <w:b/>
          <w:color w:val="000000" w:themeColor="text1"/>
          <w:sz w:val="28"/>
          <w:lang w:val="es-ES"/>
        </w:rPr>
        <w:t>Go</w:t>
      </w:r>
      <w:proofErr w:type="spellEnd"/>
      <w:r w:rsidRPr="00355A95">
        <w:rPr>
          <w:b/>
          <w:color w:val="000000" w:themeColor="text1"/>
          <w:sz w:val="28"/>
          <w:lang w:val="es-ES"/>
        </w:rPr>
        <w:t xml:space="preserve"> __________</w:t>
      </w:r>
    </w:p>
    <w:p w:rsidR="00203343" w:rsidRPr="00A756EC" w:rsidRDefault="00203343">
      <w:pPr>
        <w:rPr>
          <w:sz w:val="24"/>
          <w:szCs w:val="24"/>
        </w:rPr>
      </w:pPr>
    </w:p>
    <w:sectPr w:rsidR="00203343" w:rsidRPr="00A756EC" w:rsidSect="00C33EEA">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FE756D"/>
    <w:multiLevelType w:val="singleLevel"/>
    <w:tmpl w:val="0C0C0001"/>
    <w:lvl w:ilvl="0">
      <w:start w:val="1"/>
      <w:numFmt w:val="bullet"/>
      <w:lvlText w:val=""/>
      <w:lvlJc w:val="left"/>
      <w:pPr>
        <w:tabs>
          <w:tab w:val="num" w:pos="360"/>
        </w:tabs>
        <w:ind w:left="360" w:hanging="360"/>
      </w:pPr>
      <w:rPr>
        <w:rFonts w:ascii="Symbol" w:hAnsi="Symbol" w:hint="default"/>
      </w:rPr>
    </w:lvl>
  </w:abstractNum>
  <w:abstractNum w:abstractNumId="1">
    <w:nsid w:val="12B2588D"/>
    <w:multiLevelType w:val="singleLevel"/>
    <w:tmpl w:val="0C0C000F"/>
    <w:lvl w:ilvl="0">
      <w:start w:val="1"/>
      <w:numFmt w:val="decimal"/>
      <w:lvlText w:val="%1."/>
      <w:lvlJc w:val="left"/>
      <w:pPr>
        <w:tabs>
          <w:tab w:val="num" w:pos="360"/>
        </w:tabs>
        <w:ind w:left="360" w:hanging="360"/>
      </w:pPr>
    </w:lvl>
  </w:abstractNum>
  <w:abstractNum w:abstractNumId="2">
    <w:nsid w:val="372F4558"/>
    <w:multiLevelType w:val="singleLevel"/>
    <w:tmpl w:val="0C0C0001"/>
    <w:lvl w:ilvl="0">
      <w:start w:val="1"/>
      <w:numFmt w:val="bullet"/>
      <w:lvlText w:val=""/>
      <w:lvlJc w:val="left"/>
      <w:pPr>
        <w:tabs>
          <w:tab w:val="num" w:pos="360"/>
        </w:tabs>
        <w:ind w:left="360" w:hanging="360"/>
      </w:pPr>
      <w:rPr>
        <w:rFonts w:ascii="Symbol" w:hAnsi="Symbol" w:hint="default"/>
      </w:rPr>
    </w:lvl>
  </w:abstractNum>
  <w:abstractNum w:abstractNumId="3">
    <w:nsid w:val="3BE87C44"/>
    <w:multiLevelType w:val="singleLevel"/>
    <w:tmpl w:val="85E4F638"/>
    <w:lvl w:ilvl="0">
      <w:start w:val="4"/>
      <w:numFmt w:val="decimal"/>
      <w:lvlText w:val="%1."/>
      <w:lvlJc w:val="left"/>
      <w:pPr>
        <w:tabs>
          <w:tab w:val="num" w:pos="360"/>
        </w:tabs>
        <w:ind w:left="360" w:hanging="360"/>
      </w:pPr>
    </w:lvl>
  </w:abstractNum>
  <w:abstractNum w:abstractNumId="4">
    <w:nsid w:val="5F4B1BD4"/>
    <w:multiLevelType w:val="singleLevel"/>
    <w:tmpl w:val="F2B8403C"/>
    <w:lvl w:ilvl="0">
      <w:start w:val="17"/>
      <w:numFmt w:val="decimal"/>
      <w:lvlText w:val="%1."/>
      <w:lvlJc w:val="left"/>
      <w:pPr>
        <w:tabs>
          <w:tab w:val="num" w:pos="360"/>
        </w:tabs>
        <w:ind w:left="360" w:hanging="360"/>
      </w:pPr>
    </w:lvl>
  </w:abstractNum>
  <w:abstractNum w:abstractNumId="5">
    <w:nsid w:val="781467CE"/>
    <w:multiLevelType w:val="singleLevel"/>
    <w:tmpl w:val="2962DA78"/>
    <w:lvl w:ilvl="0">
      <w:start w:val="6"/>
      <w:numFmt w:val="decimal"/>
      <w:lvlText w:val="%1."/>
      <w:lvlJc w:val="left"/>
      <w:pPr>
        <w:tabs>
          <w:tab w:val="num" w:pos="360"/>
        </w:tabs>
        <w:ind w:left="360" w:hanging="360"/>
      </w:pPr>
    </w:lvl>
  </w:abstractNum>
  <w:abstractNum w:abstractNumId="6">
    <w:nsid w:val="792421DA"/>
    <w:multiLevelType w:val="hybridMultilevel"/>
    <w:tmpl w:val="DA8CB7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A5B4C4E"/>
    <w:multiLevelType w:val="singleLevel"/>
    <w:tmpl w:val="0C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2"/>
  </w:num>
  <w:num w:numId="3">
    <w:abstractNumId w:val="7"/>
  </w:num>
  <w:num w:numId="4">
    <w:abstractNumId w:val="1"/>
  </w:num>
  <w:num w:numId="5">
    <w:abstractNumId w:val="3"/>
  </w:num>
  <w:num w:numId="6">
    <w:abstractNumId w:val="5"/>
  </w:num>
  <w:num w:numId="7">
    <w:abstractNumId w:val="4"/>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characterSpacingControl w:val="doNotCompress"/>
  <w:compat/>
  <w:rsids>
    <w:rsidRoot w:val="00BA1407"/>
    <w:rsid w:val="0002227C"/>
    <w:rsid w:val="0006072D"/>
    <w:rsid w:val="000F2D52"/>
    <w:rsid w:val="001201B8"/>
    <w:rsid w:val="00203343"/>
    <w:rsid w:val="00236214"/>
    <w:rsid w:val="003827D5"/>
    <w:rsid w:val="00393404"/>
    <w:rsid w:val="003A4EF9"/>
    <w:rsid w:val="004D6F0E"/>
    <w:rsid w:val="004E3A8B"/>
    <w:rsid w:val="00517FCD"/>
    <w:rsid w:val="005442FF"/>
    <w:rsid w:val="005C0C5C"/>
    <w:rsid w:val="006E1FBD"/>
    <w:rsid w:val="00741385"/>
    <w:rsid w:val="00767A4B"/>
    <w:rsid w:val="007F36A8"/>
    <w:rsid w:val="008730AE"/>
    <w:rsid w:val="008F4F50"/>
    <w:rsid w:val="0090431D"/>
    <w:rsid w:val="00A12279"/>
    <w:rsid w:val="00A42BAE"/>
    <w:rsid w:val="00A756EC"/>
    <w:rsid w:val="00A93B9E"/>
    <w:rsid w:val="00AB1437"/>
    <w:rsid w:val="00BA1407"/>
    <w:rsid w:val="00BF0E21"/>
    <w:rsid w:val="00C20212"/>
    <w:rsid w:val="00C33EEA"/>
    <w:rsid w:val="00C87456"/>
    <w:rsid w:val="00CD6D38"/>
    <w:rsid w:val="00D37BB9"/>
    <w:rsid w:val="00DF11AD"/>
    <w:rsid w:val="00E05927"/>
    <w:rsid w:val="00E51AEE"/>
    <w:rsid w:val="00E6019C"/>
    <w:rsid w:val="00ED3E47"/>
    <w:rsid w:val="00F00F90"/>
    <w:rsid w:val="00F2249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6F0E"/>
    <w:pPr>
      <w:spacing w:after="0" w:line="240" w:lineRule="auto"/>
    </w:pPr>
    <w:rPr>
      <w:rFonts w:ascii="Times New Roman" w:eastAsia="Times New Roman" w:hAnsi="Times New Roman" w:cs="Times New Roman"/>
      <w:sz w:val="20"/>
      <w:szCs w:val="20"/>
      <w:lang w:val="en-US" w:eastAsia="fr-CA"/>
    </w:rPr>
  </w:style>
  <w:style w:type="paragraph" w:styleId="Titre1">
    <w:name w:val="heading 1"/>
    <w:basedOn w:val="Normal"/>
    <w:next w:val="Normal"/>
    <w:link w:val="Titre1Car"/>
    <w:qFormat/>
    <w:rsid w:val="004D6F0E"/>
    <w:pPr>
      <w:keepNext/>
      <w:outlineLvl w:val="0"/>
    </w:pPr>
    <w:rPr>
      <w:rFonts w:ascii="Arial" w:hAnsi="Arial"/>
      <w:b/>
      <w:snapToGrid w:val="0"/>
      <w:u w:val="single"/>
      <w:lang w:eastAsia="en-US"/>
    </w:rPr>
  </w:style>
  <w:style w:type="paragraph" w:styleId="Titre2">
    <w:name w:val="heading 2"/>
    <w:basedOn w:val="Normal"/>
    <w:next w:val="Normal"/>
    <w:link w:val="Titre2Car"/>
    <w:uiPriority w:val="9"/>
    <w:unhideWhenUsed/>
    <w:qFormat/>
    <w:rsid w:val="000F2D52"/>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Titre3">
    <w:name w:val="heading 3"/>
    <w:basedOn w:val="Normal"/>
    <w:next w:val="Normal"/>
    <w:link w:val="Titre3Car"/>
    <w:qFormat/>
    <w:rsid w:val="004D6F0E"/>
    <w:pPr>
      <w:keepNext/>
      <w:outlineLvl w:val="2"/>
    </w:pPr>
    <w:rPr>
      <w:rFonts w:ascii="Arial" w:hAnsi="Arial"/>
      <w:b/>
      <w:sz w:val="36"/>
    </w:rPr>
  </w:style>
  <w:style w:type="paragraph" w:styleId="Titre7">
    <w:name w:val="heading 7"/>
    <w:basedOn w:val="Normal"/>
    <w:next w:val="Normal"/>
    <w:link w:val="Titre7Car"/>
    <w:uiPriority w:val="9"/>
    <w:semiHidden/>
    <w:unhideWhenUsed/>
    <w:qFormat/>
    <w:rsid w:val="000F2D5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D6F0E"/>
    <w:rPr>
      <w:rFonts w:ascii="Arial" w:eastAsia="Times New Roman" w:hAnsi="Arial" w:cs="Times New Roman"/>
      <w:b/>
      <w:snapToGrid w:val="0"/>
      <w:sz w:val="20"/>
      <w:szCs w:val="20"/>
      <w:u w:val="single"/>
      <w:lang w:val="en-US"/>
    </w:rPr>
  </w:style>
  <w:style w:type="character" w:customStyle="1" w:styleId="Titre3Car">
    <w:name w:val="Titre 3 Car"/>
    <w:basedOn w:val="Policepardfaut"/>
    <w:link w:val="Titre3"/>
    <w:rsid w:val="004D6F0E"/>
    <w:rPr>
      <w:rFonts w:ascii="Arial" w:eastAsia="Times New Roman" w:hAnsi="Arial" w:cs="Times New Roman"/>
      <w:b/>
      <w:sz w:val="36"/>
      <w:szCs w:val="20"/>
      <w:lang w:val="en-US" w:eastAsia="fr-CA"/>
    </w:rPr>
  </w:style>
  <w:style w:type="paragraph" w:styleId="Pieddepage">
    <w:name w:val="footer"/>
    <w:basedOn w:val="Normal"/>
    <w:link w:val="PieddepageCar"/>
    <w:rsid w:val="004D6F0E"/>
    <w:pPr>
      <w:tabs>
        <w:tab w:val="center" w:pos="4320"/>
        <w:tab w:val="right" w:pos="8640"/>
      </w:tabs>
    </w:pPr>
  </w:style>
  <w:style w:type="character" w:customStyle="1" w:styleId="PieddepageCar">
    <w:name w:val="Pied de page Car"/>
    <w:basedOn w:val="Policepardfaut"/>
    <w:link w:val="Pieddepage"/>
    <w:rsid w:val="004D6F0E"/>
    <w:rPr>
      <w:rFonts w:ascii="Times New Roman" w:eastAsia="Times New Roman" w:hAnsi="Times New Roman" w:cs="Times New Roman"/>
      <w:sz w:val="20"/>
      <w:szCs w:val="20"/>
      <w:lang w:val="en-US" w:eastAsia="fr-CA"/>
    </w:rPr>
  </w:style>
  <w:style w:type="character" w:customStyle="1" w:styleId="Titre7Car">
    <w:name w:val="Titre 7 Car"/>
    <w:basedOn w:val="Policepardfaut"/>
    <w:link w:val="Titre7"/>
    <w:uiPriority w:val="9"/>
    <w:semiHidden/>
    <w:rsid w:val="000F2D52"/>
    <w:rPr>
      <w:rFonts w:asciiTheme="majorHAnsi" w:eastAsiaTheme="majorEastAsia" w:hAnsiTheme="majorHAnsi" w:cstheme="majorBidi"/>
      <w:i/>
      <w:iCs/>
      <w:color w:val="404040" w:themeColor="text1" w:themeTint="BF"/>
      <w:sz w:val="20"/>
      <w:szCs w:val="20"/>
      <w:lang w:val="en-US" w:eastAsia="fr-CA"/>
    </w:rPr>
  </w:style>
  <w:style w:type="character" w:customStyle="1" w:styleId="Titre2Car">
    <w:name w:val="Titre 2 Car"/>
    <w:basedOn w:val="Policepardfaut"/>
    <w:link w:val="Titre2"/>
    <w:uiPriority w:val="9"/>
    <w:rsid w:val="000F2D52"/>
    <w:rPr>
      <w:rFonts w:asciiTheme="majorHAnsi" w:eastAsiaTheme="majorEastAsia" w:hAnsiTheme="majorHAnsi" w:cstheme="majorBidi"/>
      <w:b/>
      <w:bCs/>
      <w:color w:val="4F81BD" w:themeColor="accent1"/>
      <w:sz w:val="26"/>
      <w:szCs w:val="26"/>
      <w:lang w:val="en-US"/>
    </w:rPr>
  </w:style>
  <w:style w:type="paragraph" w:styleId="Corpsdetexte">
    <w:name w:val="Body Text"/>
    <w:basedOn w:val="Normal"/>
    <w:link w:val="CorpsdetexteCar"/>
    <w:rsid w:val="000F2D52"/>
    <w:rPr>
      <w:rFonts w:ascii="Arial" w:hAnsi="Arial"/>
      <w:b/>
      <w:sz w:val="28"/>
      <w:u w:val="single"/>
      <w:lang w:val="fr-CA"/>
    </w:rPr>
  </w:style>
  <w:style w:type="character" w:customStyle="1" w:styleId="CorpsdetexteCar">
    <w:name w:val="Corps de texte Car"/>
    <w:basedOn w:val="Policepardfaut"/>
    <w:link w:val="Corpsdetexte"/>
    <w:rsid w:val="000F2D52"/>
    <w:rPr>
      <w:rFonts w:ascii="Arial" w:eastAsia="Times New Roman" w:hAnsi="Arial" w:cs="Times New Roman"/>
      <w:b/>
      <w:sz w:val="28"/>
      <w:szCs w:val="20"/>
      <w:u w:val="single"/>
      <w:lang w:val="fr-CA" w:eastAsia="fr-CA"/>
    </w:rPr>
  </w:style>
  <w:style w:type="paragraph" w:styleId="Textedebulles">
    <w:name w:val="Balloon Text"/>
    <w:basedOn w:val="Normal"/>
    <w:link w:val="TextedebullesCar"/>
    <w:uiPriority w:val="99"/>
    <w:semiHidden/>
    <w:unhideWhenUsed/>
    <w:rsid w:val="000F2D52"/>
    <w:rPr>
      <w:rFonts w:ascii="Tahoma" w:hAnsi="Tahoma" w:cs="Tahoma"/>
      <w:sz w:val="16"/>
      <w:szCs w:val="16"/>
    </w:rPr>
  </w:style>
  <w:style w:type="character" w:customStyle="1" w:styleId="TextedebullesCar">
    <w:name w:val="Texte de bulles Car"/>
    <w:basedOn w:val="Policepardfaut"/>
    <w:link w:val="Textedebulles"/>
    <w:uiPriority w:val="99"/>
    <w:semiHidden/>
    <w:rsid w:val="000F2D52"/>
    <w:rPr>
      <w:rFonts w:ascii="Tahoma" w:eastAsia="Times New Roman" w:hAnsi="Tahoma" w:cs="Tahoma"/>
      <w:sz w:val="16"/>
      <w:szCs w:val="16"/>
      <w:lang w:val="en-US" w:eastAsia="fr-C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93A56A315F45F4B933F779D208C69AC" ma:contentTypeVersion="1" ma:contentTypeDescription="Create a new document." ma:contentTypeScope="" ma:versionID="7593ddd51b6b9c29d44d8dce960188a4">
  <xsd:schema xmlns:xsd="http://www.w3.org/2001/XMLSchema" xmlns:p="http://schemas.microsoft.com/office/2006/metadata/properties" targetNamespace="http://schemas.microsoft.com/office/2006/metadata/properties" ma:root="true" ma:fieldsID="f1c0f516305595ee9ccc88254396ee5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469B138B-0743-4D7D-AC7B-5C3DE5FE2B97}">
  <ds:schemaRefs>
    <ds:schemaRef ds:uri="http://schemas.microsoft.com/office/2006/metadata/properties"/>
  </ds:schemaRefs>
</ds:datastoreItem>
</file>

<file path=customXml/itemProps2.xml><?xml version="1.0" encoding="utf-8"?>
<ds:datastoreItem xmlns:ds="http://schemas.openxmlformats.org/officeDocument/2006/customXml" ds:itemID="{5704647E-948D-4AF7-B66C-CF9B74EA9D6A}">
  <ds:schemaRefs>
    <ds:schemaRef ds:uri="http://schemas.microsoft.com/sharepoint/v3/contenttype/forms"/>
  </ds:schemaRefs>
</ds:datastoreItem>
</file>

<file path=customXml/itemProps3.xml><?xml version="1.0" encoding="utf-8"?>
<ds:datastoreItem xmlns:ds="http://schemas.openxmlformats.org/officeDocument/2006/customXml" ds:itemID="{23C1B21B-E5DA-477B-8B9D-5C9338079B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Pages>
  <Words>646</Words>
  <Characters>3557</Characters>
  <Application>Microsoft Office Word</Application>
  <DocSecurity>0</DocSecurity>
  <Lines>29</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BRP</Company>
  <LinksUpToDate>false</LinksUpToDate>
  <CharactersWithSpaces>4195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turonjo</dc:creator>
  <cp:lastModifiedBy>Hautest</cp:lastModifiedBy>
  <cp:revision>7</cp:revision>
  <dcterms:created xsi:type="dcterms:W3CDTF">2017-10-09T08:53:00Z</dcterms:created>
  <dcterms:modified xsi:type="dcterms:W3CDTF">2017-10-09T09:42:00Z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0x010100693A56A315F45F4B933F779D208C69AC</vt:lpwstr>
  </property>
</Properties>
</file>