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vertAnchor="text" w:horzAnchor="page" w:tblpX="3538" w:tblpY="16"/>
        <w:tblW w:w="609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000"/>
      </w:tblPr>
      <w:tblGrid>
        <w:gridCol w:w="1462"/>
        <w:gridCol w:w="1583"/>
        <w:gridCol w:w="1462"/>
        <w:gridCol w:w="1583"/>
      </w:tblGrid>
      <w:tr w:rsidR="00DE660F" w:rsidRPr="004B7543" w:rsidTr="00DE660F">
        <w:trPr>
          <w:cantSplit/>
          <w:trHeight w:val="289"/>
        </w:trPr>
        <w:tc>
          <w:tcPr>
            <w:tcW w:w="3045" w:type="dxa"/>
            <w:gridSpan w:val="2"/>
            <w:tcBorders>
              <w:top w:val="single" w:sz="4" w:space="0" w:color="C0C0C0"/>
              <w:left w:val="single" w:sz="4" w:space="0" w:color="C0C0C0"/>
              <w:bottom w:val="single" w:sz="4" w:space="0" w:color="C0C0C0"/>
              <w:right w:val="single" w:sz="4" w:space="0" w:color="C0C0C0"/>
            </w:tcBorders>
          </w:tcPr>
          <w:p w:rsidR="00DE660F" w:rsidRPr="00DE660F" w:rsidRDefault="00DE660F" w:rsidP="00DE660F">
            <w:pPr>
              <w:pStyle w:val="BodyText"/>
              <w:jc w:val="center"/>
              <w:rPr>
                <w:rFonts w:ascii="Times New Roman" w:hAnsi="Times New Roman"/>
                <w:szCs w:val="28"/>
                <w:u w:val="none"/>
              </w:rPr>
            </w:pPr>
            <w:r w:rsidRPr="00DE660F">
              <w:rPr>
                <w:rFonts w:ascii="Times New Roman" w:hAnsi="Times New Roman"/>
                <w:szCs w:val="28"/>
                <w:u w:val="none"/>
              </w:rPr>
              <w:t>Station</w:t>
            </w:r>
          </w:p>
        </w:tc>
        <w:tc>
          <w:tcPr>
            <w:tcW w:w="3045" w:type="dxa"/>
            <w:gridSpan w:val="2"/>
            <w:tcBorders>
              <w:top w:val="single" w:sz="4" w:space="0" w:color="C0C0C0"/>
              <w:left w:val="single" w:sz="4" w:space="0" w:color="C0C0C0"/>
              <w:bottom w:val="single" w:sz="4" w:space="0" w:color="C0C0C0"/>
              <w:right w:val="single" w:sz="4" w:space="0" w:color="C0C0C0"/>
            </w:tcBorders>
          </w:tcPr>
          <w:p w:rsidR="00DE660F" w:rsidRPr="00DE660F" w:rsidRDefault="00DE660F" w:rsidP="00DE660F">
            <w:pPr>
              <w:pStyle w:val="BodyText"/>
              <w:jc w:val="center"/>
              <w:rPr>
                <w:rFonts w:ascii="Times New Roman" w:hAnsi="Times New Roman"/>
                <w:szCs w:val="28"/>
                <w:u w:val="none"/>
                <w:lang w:val="en-US"/>
              </w:rPr>
            </w:pPr>
            <w:r w:rsidRPr="00DE660F">
              <w:rPr>
                <w:rFonts w:ascii="Times New Roman" w:hAnsi="Times New Roman"/>
                <w:szCs w:val="28"/>
                <w:u w:val="none"/>
                <w:lang w:val="en-US"/>
              </w:rPr>
              <w:t>Task</w:t>
            </w:r>
          </w:p>
        </w:tc>
      </w:tr>
      <w:tr w:rsidR="00DE660F" w:rsidRPr="000318B3" w:rsidTr="00DE660F">
        <w:trPr>
          <w:cantSplit/>
          <w:trHeight w:val="289"/>
        </w:trPr>
        <w:tc>
          <w:tcPr>
            <w:tcW w:w="3045" w:type="dxa"/>
            <w:gridSpan w:val="2"/>
            <w:tcBorders>
              <w:top w:val="single" w:sz="4" w:space="0" w:color="C0C0C0"/>
              <w:left w:val="single" w:sz="4" w:space="0" w:color="C0C0C0"/>
              <w:bottom w:val="single" w:sz="4" w:space="0" w:color="C0C0C0"/>
              <w:right w:val="single" w:sz="4" w:space="0" w:color="C0C0C0"/>
            </w:tcBorders>
          </w:tcPr>
          <w:p w:rsidR="00DE660F" w:rsidRPr="00DE660F" w:rsidRDefault="006F5C60" w:rsidP="00DE660F">
            <w:pPr>
              <w:pStyle w:val="BodyText"/>
              <w:tabs>
                <w:tab w:val="center" w:pos="4320"/>
                <w:tab w:val="right" w:pos="8640"/>
              </w:tabs>
              <w:jc w:val="center"/>
              <w:rPr>
                <w:rFonts w:ascii="Times New Roman" w:hAnsi="Times New Roman"/>
                <w:szCs w:val="28"/>
                <w:u w:val="none"/>
              </w:rPr>
            </w:pPr>
            <w:r>
              <w:rPr>
                <w:rFonts w:ascii="Times New Roman" w:hAnsi="Times New Roman"/>
                <w:szCs w:val="28"/>
                <w:u w:val="none"/>
              </w:rPr>
              <w:t>40</w:t>
            </w:r>
          </w:p>
        </w:tc>
        <w:tc>
          <w:tcPr>
            <w:tcW w:w="3045" w:type="dxa"/>
            <w:gridSpan w:val="2"/>
            <w:tcBorders>
              <w:top w:val="single" w:sz="4" w:space="0" w:color="C0C0C0"/>
              <w:left w:val="single" w:sz="4" w:space="0" w:color="C0C0C0"/>
              <w:bottom w:val="single" w:sz="4" w:space="0" w:color="C0C0C0"/>
              <w:right w:val="single" w:sz="4" w:space="0" w:color="C0C0C0"/>
            </w:tcBorders>
          </w:tcPr>
          <w:p w:rsidR="00DE660F" w:rsidRPr="00DE660F" w:rsidRDefault="00396F86" w:rsidP="00DE660F">
            <w:pPr>
              <w:pStyle w:val="BodyText"/>
              <w:tabs>
                <w:tab w:val="center" w:pos="4320"/>
                <w:tab w:val="right" w:pos="8640"/>
              </w:tabs>
              <w:jc w:val="center"/>
              <w:rPr>
                <w:rFonts w:ascii="Times New Roman" w:hAnsi="Times New Roman"/>
                <w:szCs w:val="28"/>
                <w:u w:val="none"/>
              </w:rPr>
            </w:pPr>
            <w:r>
              <w:rPr>
                <w:rFonts w:ascii="Times New Roman" w:hAnsi="Times New Roman"/>
                <w:szCs w:val="28"/>
                <w:u w:val="none"/>
              </w:rPr>
              <w:t>4</w:t>
            </w:r>
          </w:p>
        </w:tc>
      </w:tr>
      <w:tr w:rsidR="00DE660F" w:rsidRPr="000318B3" w:rsidTr="00DE660F">
        <w:trPr>
          <w:cantSplit/>
          <w:trHeight w:val="217"/>
        </w:trPr>
        <w:tc>
          <w:tcPr>
            <w:tcW w:w="6090" w:type="dxa"/>
            <w:gridSpan w:val="4"/>
            <w:tcBorders>
              <w:bottom w:val="single" w:sz="4" w:space="0" w:color="C0C0C0"/>
            </w:tcBorders>
          </w:tcPr>
          <w:p w:rsidR="00DE660F" w:rsidRPr="00DE660F" w:rsidRDefault="00DE660F" w:rsidP="00DE660F">
            <w:pPr>
              <w:pStyle w:val="Heading7"/>
              <w:rPr>
                <w:rFonts w:ascii="Times New Roman" w:hAnsi="Times New Roman"/>
                <w:b w:val="0"/>
                <w:sz w:val="28"/>
                <w:szCs w:val="28"/>
              </w:rPr>
            </w:pPr>
            <w:r w:rsidRPr="00DE660F">
              <w:rPr>
                <w:rFonts w:ascii="Times New Roman" w:hAnsi="Times New Roman"/>
                <w:sz w:val="28"/>
                <w:szCs w:val="28"/>
              </w:rPr>
              <w:t xml:space="preserve">Running </w:t>
            </w:r>
            <w:r w:rsidR="006F5C60">
              <w:rPr>
                <w:rFonts w:ascii="Times New Roman" w:hAnsi="Times New Roman"/>
                <w:sz w:val="28"/>
                <w:szCs w:val="28"/>
              </w:rPr>
              <w:t>903</w:t>
            </w:r>
          </w:p>
        </w:tc>
      </w:tr>
      <w:tr w:rsidR="00DE660F" w:rsidRPr="000318B3" w:rsidTr="00DE660F">
        <w:trPr>
          <w:cantSplit/>
          <w:trHeight w:val="279"/>
        </w:trPr>
        <w:tc>
          <w:tcPr>
            <w:tcW w:w="1462" w:type="dxa"/>
            <w:tcBorders>
              <w:top w:val="nil"/>
              <w:left w:val="nil"/>
              <w:bottom w:val="nil"/>
              <w:right w:val="nil"/>
            </w:tcBorders>
          </w:tcPr>
          <w:p w:rsidR="00DE660F" w:rsidRPr="000318B3" w:rsidRDefault="00DE660F" w:rsidP="00DE660F">
            <w:pPr>
              <w:pStyle w:val="Heading7"/>
              <w:rPr>
                <w:rFonts w:cs="Arial"/>
                <w:b w:val="0"/>
              </w:rPr>
            </w:pPr>
          </w:p>
        </w:tc>
        <w:tc>
          <w:tcPr>
            <w:tcW w:w="1583" w:type="dxa"/>
            <w:tcBorders>
              <w:top w:val="nil"/>
              <w:left w:val="nil"/>
              <w:bottom w:val="nil"/>
              <w:right w:val="nil"/>
            </w:tcBorders>
          </w:tcPr>
          <w:p w:rsidR="00DE660F" w:rsidRPr="000318B3" w:rsidRDefault="00DE660F" w:rsidP="00DE660F">
            <w:pPr>
              <w:pStyle w:val="Heading7"/>
              <w:rPr>
                <w:rFonts w:cs="Arial"/>
                <w:b w:val="0"/>
              </w:rPr>
            </w:pPr>
          </w:p>
        </w:tc>
        <w:tc>
          <w:tcPr>
            <w:tcW w:w="1462" w:type="dxa"/>
            <w:tcBorders>
              <w:top w:val="nil"/>
              <w:left w:val="nil"/>
              <w:bottom w:val="nil"/>
              <w:right w:val="nil"/>
            </w:tcBorders>
          </w:tcPr>
          <w:p w:rsidR="00DE660F" w:rsidRPr="000318B3" w:rsidRDefault="00DE660F" w:rsidP="00DE660F">
            <w:pPr>
              <w:pStyle w:val="Heading7"/>
              <w:rPr>
                <w:rFonts w:cs="Arial"/>
                <w:b w:val="0"/>
              </w:rPr>
            </w:pPr>
          </w:p>
        </w:tc>
        <w:tc>
          <w:tcPr>
            <w:tcW w:w="1583" w:type="dxa"/>
            <w:tcBorders>
              <w:top w:val="nil"/>
              <w:left w:val="nil"/>
              <w:bottom w:val="nil"/>
              <w:right w:val="nil"/>
            </w:tcBorders>
          </w:tcPr>
          <w:p w:rsidR="00DE660F" w:rsidRPr="000318B3" w:rsidRDefault="00DE660F" w:rsidP="00DE660F">
            <w:pPr>
              <w:pStyle w:val="Heading7"/>
              <w:jc w:val="left"/>
              <w:rPr>
                <w:rFonts w:cs="Arial"/>
                <w:b w:val="0"/>
              </w:rPr>
            </w:pPr>
          </w:p>
        </w:tc>
      </w:tr>
    </w:tbl>
    <w:p w:rsidR="00560F98" w:rsidRPr="00C527E4" w:rsidRDefault="00DE660F" w:rsidP="00560F98">
      <w:pPr>
        <w:rPr>
          <w:rFonts w:ascii="Times New Roman" w:hAnsi="Times New Roman" w:cs="Times New Roman"/>
          <w:sz w:val="24"/>
          <w:szCs w:val="24"/>
        </w:rPr>
      </w:pPr>
      <w:r w:rsidRPr="00083245">
        <w:rPr>
          <w:rFonts w:ascii="Times New Roman" w:hAnsi="Times New Roman" w:cs="Times New Roman"/>
          <w:i/>
          <w:noProof/>
          <w:sz w:val="24"/>
          <w:szCs w:val="24"/>
          <w:lang w:val="es-ES" w:eastAsia="es-ES"/>
        </w:rPr>
        <w:drawing>
          <wp:inline distT="0" distB="0" distL="0" distR="0">
            <wp:extent cx="685800" cy="676275"/>
            <wp:effectExtent l="19050" t="0" r="0" b="0"/>
            <wp:docPr id="15" name="Picture 15" descr="brp_3d_k_075(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brp_3d_k_075(300)"/>
                    <pic:cNvPicPr>
                      <a:picLocks noChangeAspect="1" noChangeArrowheads="1"/>
                    </pic:cNvPicPr>
                  </pic:nvPicPr>
                  <pic:blipFill>
                    <a:blip r:embed="rId8" cstate="print"/>
                    <a:srcRect/>
                    <a:stretch>
                      <a:fillRect/>
                    </a:stretch>
                  </pic:blipFill>
                  <pic:spPr bwMode="auto">
                    <a:xfrm>
                      <a:off x="0" y="0"/>
                      <a:ext cx="685800" cy="676275"/>
                    </a:xfrm>
                    <a:prstGeom prst="rect">
                      <a:avLst/>
                    </a:prstGeom>
                    <a:noFill/>
                    <a:ln w="9525">
                      <a:noFill/>
                      <a:miter lim="800000"/>
                      <a:headEnd/>
                      <a:tailEnd/>
                    </a:ln>
                  </pic:spPr>
                </pic:pic>
              </a:graphicData>
            </a:graphic>
          </wp:inline>
        </w:drawing>
      </w:r>
      <w:r w:rsidR="00C527E4">
        <w:rPr>
          <w:rFonts w:ascii="Times New Roman" w:hAnsi="Times New Roman" w:cs="Times New Roman"/>
          <w:sz w:val="24"/>
          <w:szCs w:val="24"/>
        </w:rPr>
        <w:t xml:space="preserve">     </w:t>
      </w:r>
    </w:p>
    <w:p w:rsidR="00560F98" w:rsidRPr="00C527E4" w:rsidRDefault="00560F98" w:rsidP="00560F98">
      <w:pPr>
        <w:pStyle w:val="Heading1"/>
        <w:rPr>
          <w:rFonts w:ascii="Times New Roman" w:hAnsi="Times New Roman" w:cs="Times New Roman"/>
          <w:color w:val="auto"/>
          <w:sz w:val="24"/>
          <w:szCs w:val="24"/>
        </w:rPr>
      </w:pPr>
      <w:r w:rsidRPr="00C527E4">
        <w:rPr>
          <w:rFonts w:ascii="Times New Roman" w:hAnsi="Times New Roman" w:cs="Times New Roman"/>
          <w:color w:val="auto"/>
          <w:sz w:val="24"/>
          <w:szCs w:val="24"/>
        </w:rPr>
        <w:t xml:space="preserve">Intelligent Throttle </w:t>
      </w:r>
      <w:r w:rsidR="00C527E4" w:rsidRPr="00C527E4">
        <w:rPr>
          <w:rFonts w:ascii="Times New Roman" w:hAnsi="Times New Roman" w:cs="Times New Roman"/>
          <w:color w:val="auto"/>
          <w:sz w:val="24"/>
          <w:szCs w:val="24"/>
        </w:rPr>
        <w:t>Control (</w:t>
      </w:r>
      <w:proofErr w:type="spellStart"/>
      <w:r w:rsidRPr="00C527E4">
        <w:rPr>
          <w:rFonts w:ascii="Times New Roman" w:hAnsi="Times New Roman" w:cs="Times New Roman"/>
          <w:color w:val="auto"/>
          <w:sz w:val="24"/>
          <w:szCs w:val="24"/>
        </w:rPr>
        <w:t>iTC</w:t>
      </w:r>
      <w:proofErr w:type="spellEnd"/>
      <w:r w:rsidRPr="00C527E4">
        <w:rPr>
          <w:rFonts w:ascii="Times New Roman" w:hAnsi="Times New Roman" w:cs="Times New Roman"/>
          <w:color w:val="auto"/>
          <w:sz w:val="24"/>
          <w:szCs w:val="24"/>
        </w:rPr>
        <w:t>) Operation</w:t>
      </w:r>
    </w:p>
    <w:p w:rsidR="00560F98" w:rsidRPr="00C527E4" w:rsidRDefault="00560F98" w:rsidP="00560F98">
      <w:pPr>
        <w:rPr>
          <w:rFonts w:ascii="Times New Roman" w:hAnsi="Times New Roman" w:cs="Times New Roman"/>
          <w:sz w:val="24"/>
          <w:szCs w:val="24"/>
        </w:rPr>
      </w:pPr>
    </w:p>
    <w:p w:rsidR="00560F98" w:rsidRDefault="00560F98" w:rsidP="00870609">
      <w:pPr>
        <w:pStyle w:val="Heading2"/>
        <w:rPr>
          <w:rFonts w:ascii="Times New Roman" w:hAnsi="Times New Roman" w:cs="Times New Roman"/>
          <w:color w:val="auto"/>
          <w:sz w:val="24"/>
          <w:szCs w:val="24"/>
          <w:u w:val="single"/>
        </w:rPr>
      </w:pPr>
      <w:r w:rsidRPr="00C527E4">
        <w:rPr>
          <w:rFonts w:ascii="Times New Roman" w:hAnsi="Times New Roman" w:cs="Times New Roman"/>
          <w:color w:val="auto"/>
          <w:sz w:val="24"/>
          <w:szCs w:val="24"/>
          <w:u w:val="single"/>
        </w:rPr>
        <w:t>Task Objective</w:t>
      </w:r>
    </w:p>
    <w:p w:rsidR="00870609" w:rsidRPr="00870609" w:rsidRDefault="00870609" w:rsidP="00870609"/>
    <w:p w:rsidR="00560F98" w:rsidRPr="00C527E4" w:rsidRDefault="00560F98" w:rsidP="00560F98">
      <w:pPr>
        <w:rPr>
          <w:rFonts w:ascii="Times New Roman" w:hAnsi="Times New Roman" w:cs="Times New Roman"/>
          <w:sz w:val="24"/>
          <w:szCs w:val="24"/>
        </w:rPr>
      </w:pPr>
      <w:r w:rsidRPr="00C527E4">
        <w:rPr>
          <w:rFonts w:ascii="Times New Roman" w:hAnsi="Times New Roman" w:cs="Times New Roman"/>
          <w:sz w:val="24"/>
          <w:szCs w:val="24"/>
        </w:rPr>
        <w:t>At the completion of this task the technician will demonstrate the capability of using available resources and knowledge of the Intelligent Throttle Control (</w:t>
      </w:r>
      <w:proofErr w:type="spellStart"/>
      <w:r w:rsidRPr="00C527E4">
        <w:rPr>
          <w:rFonts w:ascii="Times New Roman" w:hAnsi="Times New Roman" w:cs="Times New Roman"/>
          <w:sz w:val="24"/>
          <w:szCs w:val="24"/>
        </w:rPr>
        <w:t>iTC</w:t>
      </w:r>
      <w:proofErr w:type="spellEnd"/>
      <w:r w:rsidRPr="00C527E4">
        <w:rPr>
          <w:rFonts w:ascii="Times New Roman" w:hAnsi="Times New Roman" w:cs="Times New Roman"/>
          <w:sz w:val="24"/>
          <w:szCs w:val="24"/>
        </w:rPr>
        <w:t>) to diagnose failures.</w:t>
      </w:r>
    </w:p>
    <w:p w:rsidR="00C527E4" w:rsidRDefault="00560F98" w:rsidP="00870609">
      <w:pPr>
        <w:pStyle w:val="Heading4"/>
        <w:rPr>
          <w:sz w:val="24"/>
          <w:szCs w:val="24"/>
          <w:u w:val="single"/>
        </w:rPr>
      </w:pPr>
      <w:r w:rsidRPr="00C527E4">
        <w:rPr>
          <w:sz w:val="24"/>
          <w:szCs w:val="24"/>
          <w:u w:val="single"/>
        </w:rPr>
        <w:t>Repair order information</w:t>
      </w:r>
    </w:p>
    <w:p w:rsidR="00870609" w:rsidRPr="00870609" w:rsidRDefault="00870609" w:rsidP="00870609">
      <w:pPr>
        <w:rPr>
          <w:lang w:eastAsia="fr-CA"/>
        </w:rPr>
      </w:pPr>
    </w:p>
    <w:p w:rsidR="00C527E4" w:rsidRDefault="00560F98" w:rsidP="00560F98">
      <w:pPr>
        <w:rPr>
          <w:rFonts w:ascii="Times New Roman" w:hAnsi="Times New Roman" w:cs="Times New Roman"/>
          <w:color w:val="000000"/>
          <w:sz w:val="24"/>
          <w:szCs w:val="24"/>
        </w:rPr>
      </w:pPr>
      <w:r w:rsidRPr="00C527E4">
        <w:rPr>
          <w:rFonts w:ascii="Times New Roman" w:hAnsi="Times New Roman" w:cs="Times New Roman"/>
          <w:color w:val="000000"/>
          <w:sz w:val="24"/>
          <w:szCs w:val="24"/>
        </w:rPr>
        <w:t>The customer states he suddenly was not able to ride his vehicle, because it would only idle. Pushing the accelerator lever did not advance the engine RPM. He had the unit towed in and is very upset.</w:t>
      </w:r>
    </w:p>
    <w:p w:rsidR="00870609" w:rsidRPr="00C527E4" w:rsidRDefault="00870609" w:rsidP="00560F98">
      <w:pPr>
        <w:rPr>
          <w:rFonts w:ascii="Times New Roman" w:hAnsi="Times New Roman" w:cs="Times New Roman"/>
          <w:color w:val="000000"/>
          <w:sz w:val="24"/>
          <w:szCs w:val="24"/>
        </w:rPr>
      </w:pPr>
    </w:p>
    <w:p w:rsidR="00560F98" w:rsidRPr="00C527E4" w:rsidRDefault="00560F98" w:rsidP="00560F98">
      <w:pPr>
        <w:rPr>
          <w:rFonts w:ascii="Times New Roman" w:hAnsi="Times New Roman" w:cs="Times New Roman"/>
          <w:b/>
          <w:sz w:val="24"/>
          <w:szCs w:val="24"/>
          <w:u w:val="single"/>
        </w:rPr>
      </w:pPr>
      <w:r w:rsidRPr="00C527E4">
        <w:rPr>
          <w:rFonts w:ascii="Times New Roman" w:hAnsi="Times New Roman" w:cs="Times New Roman"/>
          <w:b/>
          <w:sz w:val="24"/>
          <w:szCs w:val="24"/>
          <w:u w:val="single"/>
        </w:rPr>
        <w:t xml:space="preserve">Introduction   </w:t>
      </w:r>
    </w:p>
    <w:p w:rsidR="00560F98" w:rsidRPr="00C527E4" w:rsidRDefault="00560F98" w:rsidP="00560F98">
      <w:pPr>
        <w:rPr>
          <w:rFonts w:ascii="Times New Roman" w:hAnsi="Times New Roman" w:cs="Times New Roman"/>
          <w:b/>
          <w:sz w:val="24"/>
          <w:szCs w:val="24"/>
        </w:rPr>
      </w:pPr>
      <w:r w:rsidRPr="00C527E4">
        <w:rPr>
          <w:rFonts w:ascii="Times New Roman" w:hAnsi="Times New Roman" w:cs="Times New Roman"/>
          <w:b/>
          <w:sz w:val="24"/>
          <w:szCs w:val="24"/>
        </w:rPr>
        <w:t>SYSTEM DESCRIPTION (OPERATION)</w:t>
      </w:r>
    </w:p>
    <w:p w:rsidR="00560F98" w:rsidRPr="00C527E4" w:rsidRDefault="00560F98" w:rsidP="00560F98">
      <w:pPr>
        <w:rPr>
          <w:rFonts w:ascii="Times New Roman" w:hAnsi="Times New Roman" w:cs="Times New Roman"/>
          <w:b/>
          <w:sz w:val="24"/>
          <w:szCs w:val="24"/>
        </w:rPr>
      </w:pPr>
      <w:r w:rsidRPr="00C527E4">
        <w:rPr>
          <w:rFonts w:ascii="Times New Roman" w:hAnsi="Times New Roman" w:cs="Times New Roman"/>
          <w:b/>
          <w:sz w:val="24"/>
          <w:szCs w:val="24"/>
        </w:rPr>
        <w:t xml:space="preserve">The </w:t>
      </w:r>
      <w:proofErr w:type="spellStart"/>
      <w:r w:rsidRPr="00C527E4">
        <w:rPr>
          <w:rFonts w:ascii="Times New Roman" w:hAnsi="Times New Roman" w:cs="Times New Roman"/>
          <w:b/>
          <w:sz w:val="24"/>
          <w:szCs w:val="24"/>
        </w:rPr>
        <w:t>iTC</w:t>
      </w:r>
      <w:proofErr w:type="spellEnd"/>
      <w:r w:rsidRPr="00C527E4">
        <w:rPr>
          <w:rFonts w:ascii="Times New Roman" w:hAnsi="Times New Roman" w:cs="Times New Roman"/>
          <w:b/>
          <w:sz w:val="24"/>
          <w:szCs w:val="24"/>
        </w:rPr>
        <w:t xml:space="preserve"> is an electronic throttle control system that includes:</w:t>
      </w:r>
    </w:p>
    <w:p w:rsidR="00560F98" w:rsidRPr="00C527E4" w:rsidRDefault="00560F98" w:rsidP="00560F98">
      <w:pPr>
        <w:rPr>
          <w:rFonts w:ascii="Times New Roman" w:hAnsi="Times New Roman" w:cs="Times New Roman"/>
          <w:sz w:val="24"/>
          <w:szCs w:val="24"/>
        </w:rPr>
      </w:pPr>
      <w:r w:rsidRPr="00C527E4">
        <w:rPr>
          <w:rFonts w:ascii="Times New Roman" w:hAnsi="Times New Roman" w:cs="Times New Roman"/>
          <w:sz w:val="24"/>
          <w:szCs w:val="24"/>
        </w:rPr>
        <w:t>– Throttle accelerator sensor (TAS)</w:t>
      </w:r>
    </w:p>
    <w:p w:rsidR="00560F98" w:rsidRPr="00C527E4" w:rsidRDefault="00560F98" w:rsidP="00560F98">
      <w:pPr>
        <w:rPr>
          <w:rFonts w:ascii="Times New Roman" w:hAnsi="Times New Roman" w:cs="Times New Roman"/>
          <w:sz w:val="24"/>
          <w:szCs w:val="24"/>
        </w:rPr>
      </w:pPr>
      <w:r w:rsidRPr="00C527E4">
        <w:rPr>
          <w:rFonts w:ascii="Times New Roman" w:hAnsi="Times New Roman" w:cs="Times New Roman"/>
          <w:sz w:val="24"/>
          <w:szCs w:val="24"/>
        </w:rPr>
        <w:t>– Electric throttle actuator (ETA)</w:t>
      </w:r>
    </w:p>
    <w:p w:rsidR="00560F98" w:rsidRPr="00C527E4" w:rsidRDefault="00560F98" w:rsidP="00560F98">
      <w:pPr>
        <w:rPr>
          <w:rFonts w:ascii="Times New Roman" w:hAnsi="Times New Roman" w:cs="Times New Roman"/>
          <w:sz w:val="24"/>
          <w:szCs w:val="24"/>
        </w:rPr>
      </w:pPr>
      <w:r w:rsidRPr="00C527E4">
        <w:rPr>
          <w:rFonts w:ascii="Times New Roman" w:hAnsi="Times New Roman" w:cs="Times New Roman"/>
          <w:sz w:val="24"/>
          <w:szCs w:val="24"/>
        </w:rPr>
        <w:t>– Throttle position sensor (TPS).</w:t>
      </w:r>
    </w:p>
    <w:p w:rsidR="00870609" w:rsidRDefault="00560F98" w:rsidP="00560F98">
      <w:pPr>
        <w:rPr>
          <w:rFonts w:ascii="Times New Roman" w:hAnsi="Times New Roman" w:cs="Times New Roman"/>
          <w:sz w:val="24"/>
          <w:szCs w:val="24"/>
        </w:rPr>
      </w:pPr>
      <w:r w:rsidRPr="00C527E4">
        <w:rPr>
          <w:rFonts w:ascii="Times New Roman" w:hAnsi="Times New Roman" w:cs="Times New Roman"/>
          <w:b/>
          <w:sz w:val="24"/>
          <w:szCs w:val="24"/>
        </w:rPr>
        <w:t>The TAS is located in the right handle bar as the throttle lever.</w:t>
      </w:r>
      <w:r w:rsidRPr="00C527E4">
        <w:rPr>
          <w:rFonts w:ascii="Times New Roman" w:hAnsi="Times New Roman" w:cs="Times New Roman"/>
          <w:sz w:val="24"/>
          <w:szCs w:val="24"/>
        </w:rPr>
        <w:t xml:space="preserve"> The ETA and TPS are comprised in the throttle body. The </w:t>
      </w:r>
      <w:proofErr w:type="spellStart"/>
      <w:r w:rsidRPr="00C527E4">
        <w:rPr>
          <w:rFonts w:ascii="Times New Roman" w:hAnsi="Times New Roman" w:cs="Times New Roman"/>
          <w:sz w:val="24"/>
          <w:szCs w:val="24"/>
        </w:rPr>
        <w:t>iTC</w:t>
      </w:r>
      <w:proofErr w:type="spellEnd"/>
      <w:r w:rsidRPr="00C527E4">
        <w:rPr>
          <w:rFonts w:ascii="Times New Roman" w:hAnsi="Times New Roman" w:cs="Times New Roman"/>
          <w:sz w:val="24"/>
          <w:szCs w:val="24"/>
        </w:rPr>
        <w:t xml:space="preserve"> is often referred to as a "throttle by wire" system (no throttle cable is used). According to the accelerator pedal position and other EMS inputs, the ECM powers the ETA motor using pulse width modulation (PWM), to control the throttle plate. When the ECM detects through the TPS that the throttle plate has reached the targeted position, the ECM stops the throttle actuator. Depending on various conditions and the type of key used, the </w:t>
      </w:r>
      <w:proofErr w:type="spellStart"/>
      <w:r w:rsidRPr="00C527E4">
        <w:rPr>
          <w:rFonts w:ascii="Times New Roman" w:hAnsi="Times New Roman" w:cs="Times New Roman"/>
          <w:sz w:val="24"/>
          <w:szCs w:val="24"/>
        </w:rPr>
        <w:t>iTC</w:t>
      </w:r>
      <w:proofErr w:type="spellEnd"/>
      <w:r w:rsidRPr="00C527E4">
        <w:rPr>
          <w:rFonts w:ascii="Times New Roman" w:hAnsi="Times New Roman" w:cs="Times New Roman"/>
          <w:sz w:val="24"/>
          <w:szCs w:val="24"/>
        </w:rPr>
        <w:t xml:space="preserve"> can modify the ETA response, limit the engine torque or vehicle speed. For torque limitation, the ECM processes the TAS input differently depending on the specific mode. In other words, the driver's demand may not necessarily result in the corresponding throttle opening. For vehicle speed limitation, the </w:t>
      </w:r>
      <w:proofErr w:type="spellStart"/>
      <w:r w:rsidRPr="00C527E4">
        <w:rPr>
          <w:rFonts w:ascii="Times New Roman" w:hAnsi="Times New Roman" w:cs="Times New Roman"/>
          <w:sz w:val="24"/>
          <w:szCs w:val="24"/>
        </w:rPr>
        <w:t>iTC</w:t>
      </w:r>
      <w:proofErr w:type="spellEnd"/>
      <w:r w:rsidRPr="00C527E4">
        <w:rPr>
          <w:rFonts w:ascii="Times New Roman" w:hAnsi="Times New Roman" w:cs="Times New Roman"/>
          <w:sz w:val="24"/>
          <w:szCs w:val="24"/>
        </w:rPr>
        <w:t xml:space="preserve"> controls the throttle opening to maintain a maximum set speed even if the accelerator lever is fully depressed.</w:t>
      </w:r>
    </w:p>
    <w:p w:rsidR="00560F98" w:rsidRPr="00870609" w:rsidRDefault="00560F98" w:rsidP="00560F98">
      <w:pPr>
        <w:rPr>
          <w:rFonts w:ascii="Times New Roman" w:hAnsi="Times New Roman" w:cs="Times New Roman"/>
          <w:sz w:val="24"/>
          <w:szCs w:val="24"/>
        </w:rPr>
      </w:pPr>
      <w:r w:rsidRPr="00C527E4">
        <w:rPr>
          <w:rFonts w:ascii="Times New Roman" w:hAnsi="Times New Roman" w:cs="Times New Roman"/>
          <w:b/>
          <w:sz w:val="24"/>
          <w:szCs w:val="24"/>
        </w:rPr>
        <w:lastRenderedPageBreak/>
        <w:t>Drowned Mode</w:t>
      </w:r>
    </w:p>
    <w:p w:rsidR="00560F98" w:rsidRPr="00C527E4" w:rsidRDefault="00560F98" w:rsidP="00560F98">
      <w:pPr>
        <w:rPr>
          <w:rFonts w:ascii="Times New Roman" w:hAnsi="Times New Roman" w:cs="Times New Roman"/>
          <w:sz w:val="24"/>
          <w:szCs w:val="24"/>
        </w:rPr>
      </w:pPr>
      <w:r w:rsidRPr="00C527E4">
        <w:rPr>
          <w:rFonts w:ascii="Times New Roman" w:hAnsi="Times New Roman" w:cs="Times New Roman"/>
          <w:sz w:val="24"/>
          <w:szCs w:val="24"/>
        </w:rPr>
        <w:t>In case of a fuel flood, the engine can be cranked without fuel injection. To enter the drowned mode, depress and hold accelerator (at least 20% of the travel) while</w:t>
      </w:r>
      <w:r w:rsidR="00C527E4">
        <w:rPr>
          <w:rFonts w:ascii="Times New Roman" w:hAnsi="Times New Roman" w:cs="Times New Roman"/>
          <w:sz w:val="24"/>
          <w:szCs w:val="24"/>
        </w:rPr>
        <w:t xml:space="preserve"> </w:t>
      </w:r>
      <w:r w:rsidRPr="00C527E4">
        <w:rPr>
          <w:rFonts w:ascii="Times New Roman" w:hAnsi="Times New Roman" w:cs="Times New Roman"/>
          <w:sz w:val="24"/>
          <w:szCs w:val="24"/>
        </w:rPr>
        <w:t>cranking the engine.</w:t>
      </w:r>
    </w:p>
    <w:p w:rsidR="00560F98" w:rsidRPr="00C527E4" w:rsidRDefault="00560F98" w:rsidP="00560F98">
      <w:pPr>
        <w:rPr>
          <w:rFonts w:ascii="Times New Roman" w:hAnsi="Times New Roman" w:cs="Times New Roman"/>
          <w:b/>
          <w:sz w:val="24"/>
          <w:szCs w:val="24"/>
        </w:rPr>
      </w:pPr>
      <w:r w:rsidRPr="00C527E4">
        <w:rPr>
          <w:rFonts w:ascii="Times New Roman" w:hAnsi="Times New Roman" w:cs="Times New Roman"/>
          <w:b/>
          <w:sz w:val="24"/>
          <w:szCs w:val="24"/>
        </w:rPr>
        <w:t>Limp Home Mode</w:t>
      </w:r>
    </w:p>
    <w:p w:rsidR="00560F98" w:rsidRPr="00C527E4" w:rsidRDefault="00560F98" w:rsidP="00560F98">
      <w:pPr>
        <w:rPr>
          <w:rFonts w:ascii="Times New Roman" w:hAnsi="Times New Roman" w:cs="Times New Roman"/>
          <w:sz w:val="24"/>
          <w:szCs w:val="24"/>
        </w:rPr>
      </w:pPr>
      <w:r w:rsidRPr="00C527E4">
        <w:rPr>
          <w:rFonts w:ascii="Times New Roman" w:hAnsi="Times New Roman" w:cs="Times New Roman"/>
          <w:sz w:val="24"/>
          <w:szCs w:val="24"/>
        </w:rPr>
        <w:t>When certain faults are occurring, the ECM will enter the limp home mode. In this mode, the engine will deliver less than the accelerator lever demand.</w:t>
      </w:r>
    </w:p>
    <w:p w:rsidR="00560F98" w:rsidRPr="00C527E4" w:rsidRDefault="00560F98" w:rsidP="00560F98">
      <w:pPr>
        <w:rPr>
          <w:rFonts w:ascii="Times New Roman" w:hAnsi="Times New Roman" w:cs="Times New Roman"/>
          <w:sz w:val="24"/>
          <w:szCs w:val="24"/>
        </w:rPr>
      </w:pPr>
    </w:p>
    <w:p w:rsidR="00560F98" w:rsidRPr="00C527E4" w:rsidRDefault="00560F98" w:rsidP="00560F98">
      <w:pPr>
        <w:rPr>
          <w:rFonts w:ascii="Times New Roman" w:hAnsi="Times New Roman" w:cs="Times New Roman"/>
          <w:b/>
          <w:sz w:val="24"/>
          <w:szCs w:val="24"/>
        </w:rPr>
      </w:pPr>
      <w:r w:rsidRPr="00C527E4">
        <w:rPr>
          <w:rFonts w:ascii="Times New Roman" w:hAnsi="Times New Roman" w:cs="Times New Roman"/>
          <w:b/>
          <w:sz w:val="24"/>
          <w:szCs w:val="24"/>
        </w:rPr>
        <w:t>THROTTLE ACCELERATOR SENSOR (TAS)</w:t>
      </w:r>
    </w:p>
    <w:p w:rsidR="00560F98" w:rsidRPr="00C527E4" w:rsidRDefault="00560F98" w:rsidP="00560F98">
      <w:pPr>
        <w:rPr>
          <w:rFonts w:ascii="Times New Roman" w:hAnsi="Times New Roman" w:cs="Times New Roman"/>
          <w:b/>
          <w:sz w:val="24"/>
          <w:szCs w:val="24"/>
        </w:rPr>
      </w:pPr>
      <w:r w:rsidRPr="00C527E4">
        <w:rPr>
          <w:rFonts w:ascii="Times New Roman" w:hAnsi="Times New Roman" w:cs="Times New Roman"/>
          <w:b/>
          <w:sz w:val="24"/>
          <w:szCs w:val="24"/>
        </w:rPr>
        <w:t>TAS Description</w:t>
      </w:r>
    </w:p>
    <w:p w:rsidR="00560F98" w:rsidRPr="00C527E4" w:rsidRDefault="00560F98" w:rsidP="00560F98">
      <w:pPr>
        <w:rPr>
          <w:rFonts w:ascii="Times New Roman" w:hAnsi="Times New Roman" w:cs="Times New Roman"/>
          <w:sz w:val="24"/>
          <w:szCs w:val="24"/>
        </w:rPr>
      </w:pPr>
      <w:r w:rsidRPr="00C527E4">
        <w:rPr>
          <w:rFonts w:ascii="Times New Roman" w:hAnsi="Times New Roman" w:cs="Times New Roman"/>
          <w:sz w:val="24"/>
          <w:szCs w:val="24"/>
        </w:rPr>
        <w:t xml:space="preserve">The throttle accelerator sensor (TAS) is a double </w:t>
      </w:r>
      <w:r w:rsidR="00870609" w:rsidRPr="00C527E4">
        <w:rPr>
          <w:rFonts w:ascii="Times New Roman" w:hAnsi="Times New Roman" w:cs="Times New Roman"/>
          <w:sz w:val="24"/>
          <w:szCs w:val="24"/>
        </w:rPr>
        <w:t>Hall Effect</w:t>
      </w:r>
      <w:r w:rsidRPr="00C527E4">
        <w:rPr>
          <w:rFonts w:ascii="Times New Roman" w:hAnsi="Times New Roman" w:cs="Times New Roman"/>
          <w:sz w:val="24"/>
          <w:szCs w:val="24"/>
        </w:rPr>
        <w:t xml:space="preserve"> sensor that sends a signal to the ECM which is proportional to the accelerator lever. The redundancy is used for security purposes. The voltage </w:t>
      </w:r>
      <w:r w:rsidR="00870609" w:rsidRPr="00C527E4">
        <w:rPr>
          <w:rFonts w:ascii="Times New Roman" w:hAnsi="Times New Roman" w:cs="Times New Roman"/>
          <w:sz w:val="24"/>
          <w:szCs w:val="24"/>
        </w:rPr>
        <w:t>outputs of the Hall Effect sensors are</w:t>
      </w:r>
      <w:r w:rsidRPr="00C527E4">
        <w:rPr>
          <w:rFonts w:ascii="Times New Roman" w:hAnsi="Times New Roman" w:cs="Times New Roman"/>
          <w:sz w:val="24"/>
          <w:szCs w:val="24"/>
        </w:rPr>
        <w:t xml:space="preserve"> different.</w:t>
      </w:r>
    </w:p>
    <w:p w:rsidR="00560F98" w:rsidRPr="00C527E4" w:rsidRDefault="00560F98" w:rsidP="00560F98">
      <w:pPr>
        <w:rPr>
          <w:rFonts w:ascii="Times New Roman" w:hAnsi="Times New Roman" w:cs="Times New Roman"/>
          <w:b/>
          <w:sz w:val="24"/>
          <w:szCs w:val="24"/>
        </w:rPr>
      </w:pPr>
      <w:r w:rsidRPr="00C527E4">
        <w:rPr>
          <w:rFonts w:ascii="Times New Roman" w:hAnsi="Times New Roman" w:cs="Times New Roman"/>
          <w:b/>
          <w:sz w:val="24"/>
          <w:szCs w:val="24"/>
        </w:rPr>
        <w:t>TAS Failure</w:t>
      </w:r>
    </w:p>
    <w:p w:rsidR="00560F98" w:rsidRPr="00C527E4" w:rsidRDefault="00560F98" w:rsidP="00560F98">
      <w:pPr>
        <w:rPr>
          <w:rFonts w:ascii="Times New Roman" w:hAnsi="Times New Roman" w:cs="Times New Roman"/>
          <w:sz w:val="24"/>
          <w:szCs w:val="24"/>
        </w:rPr>
      </w:pPr>
      <w:r w:rsidRPr="00C527E4">
        <w:rPr>
          <w:rFonts w:ascii="Times New Roman" w:hAnsi="Times New Roman" w:cs="Times New Roman"/>
          <w:sz w:val="24"/>
          <w:szCs w:val="24"/>
        </w:rPr>
        <w:t xml:space="preserve">If one TAS signal fails, the vehicle will enter the limp home mode </w:t>
      </w:r>
      <w:proofErr w:type="gramStart"/>
      <w:r w:rsidRPr="00C527E4">
        <w:rPr>
          <w:rFonts w:ascii="Times New Roman" w:hAnsi="Times New Roman" w:cs="Times New Roman"/>
          <w:sz w:val="24"/>
          <w:szCs w:val="24"/>
        </w:rPr>
        <w:t>If</w:t>
      </w:r>
      <w:proofErr w:type="gramEnd"/>
      <w:r w:rsidRPr="00C527E4">
        <w:rPr>
          <w:rFonts w:ascii="Times New Roman" w:hAnsi="Times New Roman" w:cs="Times New Roman"/>
          <w:sz w:val="24"/>
          <w:szCs w:val="24"/>
        </w:rPr>
        <w:t xml:space="preserve"> both TAS signals fail, the engine speed will drop to idle. Depressing the override button will force the ECM to open the ETA to an angle that allows the vehicle to move.</w:t>
      </w:r>
    </w:p>
    <w:tbl>
      <w:tblPr>
        <w:tblW w:w="0" w:type="auto"/>
        <w:tblLook w:val="01E0"/>
      </w:tblPr>
      <w:tblGrid>
        <w:gridCol w:w="8856"/>
      </w:tblGrid>
      <w:tr w:rsidR="00560F98" w:rsidRPr="00C527E4" w:rsidTr="00FD6E54">
        <w:trPr>
          <w:trHeight w:val="4320"/>
        </w:trPr>
        <w:tc>
          <w:tcPr>
            <w:tcW w:w="8856" w:type="dxa"/>
          </w:tcPr>
          <w:p w:rsidR="00560F98" w:rsidRPr="00C527E4" w:rsidRDefault="00560F98" w:rsidP="00FD6E54">
            <w:pPr>
              <w:jc w:val="center"/>
              <w:rPr>
                <w:rFonts w:ascii="Times New Roman" w:hAnsi="Times New Roman" w:cs="Times New Roman"/>
                <w:sz w:val="24"/>
                <w:szCs w:val="24"/>
              </w:rPr>
            </w:pPr>
            <w:r w:rsidRPr="00C527E4">
              <w:rPr>
                <w:rFonts w:ascii="Times New Roman" w:hAnsi="Times New Roman" w:cs="Times New Roman"/>
                <w:b/>
                <w:noProof/>
                <w:sz w:val="24"/>
                <w:szCs w:val="24"/>
                <w:lang w:val="es-ES" w:eastAsia="es-ES"/>
              </w:rPr>
              <w:drawing>
                <wp:inline distT="0" distB="0" distL="0" distR="0">
                  <wp:extent cx="1978991" cy="2438400"/>
                  <wp:effectExtent l="19050" t="0" r="2209" b="0"/>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1978991" cy="2438400"/>
                          </a:xfrm>
                          <a:prstGeom prst="rect">
                            <a:avLst/>
                          </a:prstGeom>
                          <a:noFill/>
                          <a:ln w="9525">
                            <a:noFill/>
                            <a:miter lim="800000"/>
                            <a:headEnd/>
                            <a:tailEnd/>
                          </a:ln>
                        </pic:spPr>
                      </pic:pic>
                    </a:graphicData>
                  </a:graphic>
                </wp:inline>
              </w:drawing>
            </w:r>
          </w:p>
        </w:tc>
      </w:tr>
    </w:tbl>
    <w:p w:rsidR="00560F98" w:rsidRDefault="00560F98" w:rsidP="00560F98">
      <w:pPr>
        <w:rPr>
          <w:rFonts w:ascii="Times New Roman" w:hAnsi="Times New Roman" w:cs="Times New Roman"/>
          <w:b/>
          <w:sz w:val="24"/>
          <w:szCs w:val="24"/>
        </w:rPr>
      </w:pPr>
      <w:r w:rsidRPr="00C527E4">
        <w:rPr>
          <w:rFonts w:ascii="Times New Roman" w:hAnsi="Times New Roman" w:cs="Times New Roman"/>
          <w:b/>
          <w:sz w:val="24"/>
          <w:szCs w:val="24"/>
        </w:rPr>
        <w:t>TAS Wire Information</w:t>
      </w:r>
    </w:p>
    <w:tbl>
      <w:tblPr>
        <w:tblStyle w:val="TableGrid"/>
        <w:tblW w:w="8625" w:type="dxa"/>
        <w:tblLook w:val="01E0"/>
      </w:tblPr>
      <w:tblGrid>
        <w:gridCol w:w="2875"/>
        <w:gridCol w:w="2875"/>
        <w:gridCol w:w="2875"/>
      </w:tblGrid>
      <w:tr w:rsidR="00870609" w:rsidRPr="00C527E4" w:rsidTr="00870609">
        <w:tc>
          <w:tcPr>
            <w:tcW w:w="2875" w:type="dxa"/>
          </w:tcPr>
          <w:p w:rsidR="00870609" w:rsidRPr="00C527E4" w:rsidRDefault="00870609" w:rsidP="001346B3">
            <w:pPr>
              <w:jc w:val="center"/>
              <w:rPr>
                <w:rFonts w:ascii="Times New Roman" w:hAnsi="Times New Roman" w:cs="Times New Roman"/>
                <w:b/>
                <w:sz w:val="24"/>
                <w:szCs w:val="24"/>
              </w:rPr>
            </w:pPr>
            <w:r w:rsidRPr="00C527E4">
              <w:rPr>
                <w:rFonts w:ascii="Times New Roman" w:hAnsi="Times New Roman" w:cs="Times New Roman"/>
                <w:b/>
                <w:snapToGrid w:val="0"/>
                <w:sz w:val="24"/>
                <w:szCs w:val="24"/>
              </w:rPr>
              <w:t>Function</w:t>
            </w:r>
          </w:p>
        </w:tc>
        <w:tc>
          <w:tcPr>
            <w:tcW w:w="2875" w:type="dxa"/>
          </w:tcPr>
          <w:p w:rsidR="00870609" w:rsidRPr="00C527E4" w:rsidRDefault="00870609" w:rsidP="001346B3">
            <w:pPr>
              <w:jc w:val="center"/>
              <w:rPr>
                <w:rFonts w:ascii="Times New Roman" w:hAnsi="Times New Roman" w:cs="Times New Roman"/>
                <w:b/>
                <w:sz w:val="24"/>
                <w:szCs w:val="24"/>
              </w:rPr>
            </w:pPr>
            <w:r w:rsidRPr="00C527E4">
              <w:rPr>
                <w:rFonts w:ascii="Times New Roman" w:hAnsi="Times New Roman" w:cs="Times New Roman"/>
                <w:b/>
                <w:snapToGrid w:val="0"/>
                <w:sz w:val="24"/>
                <w:szCs w:val="24"/>
              </w:rPr>
              <w:t>Pin</w:t>
            </w:r>
          </w:p>
        </w:tc>
        <w:tc>
          <w:tcPr>
            <w:tcW w:w="2875" w:type="dxa"/>
          </w:tcPr>
          <w:p w:rsidR="00870609" w:rsidRPr="00C527E4" w:rsidRDefault="00870609" w:rsidP="001346B3">
            <w:pPr>
              <w:jc w:val="center"/>
              <w:rPr>
                <w:rFonts w:ascii="Times New Roman" w:hAnsi="Times New Roman" w:cs="Times New Roman"/>
                <w:b/>
                <w:sz w:val="24"/>
                <w:szCs w:val="24"/>
              </w:rPr>
            </w:pPr>
            <w:r w:rsidRPr="00C527E4">
              <w:rPr>
                <w:rFonts w:ascii="Times New Roman" w:hAnsi="Times New Roman" w:cs="Times New Roman"/>
                <w:b/>
                <w:snapToGrid w:val="0"/>
                <w:sz w:val="24"/>
                <w:szCs w:val="24"/>
              </w:rPr>
              <w:t>Color</w:t>
            </w:r>
          </w:p>
        </w:tc>
      </w:tr>
      <w:tr w:rsidR="00870609" w:rsidRPr="00C527E4" w:rsidTr="00870609">
        <w:tc>
          <w:tcPr>
            <w:tcW w:w="2875" w:type="dxa"/>
          </w:tcPr>
          <w:p w:rsidR="00870609" w:rsidRPr="00C527E4" w:rsidRDefault="00870609" w:rsidP="001346B3">
            <w:pPr>
              <w:jc w:val="center"/>
              <w:rPr>
                <w:rFonts w:ascii="Times New Roman" w:hAnsi="Times New Roman" w:cs="Times New Roman"/>
                <w:sz w:val="24"/>
                <w:szCs w:val="24"/>
              </w:rPr>
            </w:pPr>
            <w:r w:rsidRPr="00C527E4">
              <w:rPr>
                <w:rFonts w:ascii="Times New Roman" w:hAnsi="Times New Roman" w:cs="Times New Roman"/>
                <w:snapToGrid w:val="0"/>
                <w:sz w:val="24"/>
                <w:szCs w:val="24"/>
              </w:rPr>
              <w:t>Voltage input (5v)</w:t>
            </w:r>
          </w:p>
        </w:tc>
        <w:tc>
          <w:tcPr>
            <w:tcW w:w="2875" w:type="dxa"/>
          </w:tcPr>
          <w:p w:rsidR="00870609" w:rsidRPr="00C527E4" w:rsidRDefault="00870609" w:rsidP="001346B3">
            <w:pPr>
              <w:jc w:val="center"/>
              <w:rPr>
                <w:rFonts w:ascii="Times New Roman" w:hAnsi="Times New Roman" w:cs="Times New Roman"/>
                <w:sz w:val="24"/>
                <w:szCs w:val="24"/>
              </w:rPr>
            </w:pPr>
            <w:r w:rsidRPr="00C527E4">
              <w:rPr>
                <w:rFonts w:ascii="Times New Roman" w:hAnsi="Times New Roman" w:cs="Times New Roman"/>
                <w:snapToGrid w:val="0"/>
                <w:sz w:val="24"/>
                <w:szCs w:val="24"/>
              </w:rPr>
              <w:t>A</w:t>
            </w:r>
          </w:p>
        </w:tc>
        <w:tc>
          <w:tcPr>
            <w:tcW w:w="2875" w:type="dxa"/>
          </w:tcPr>
          <w:p w:rsidR="00870609" w:rsidRPr="00C527E4" w:rsidRDefault="00870609" w:rsidP="001346B3">
            <w:pPr>
              <w:jc w:val="center"/>
              <w:rPr>
                <w:rFonts w:ascii="Times New Roman" w:hAnsi="Times New Roman" w:cs="Times New Roman"/>
                <w:sz w:val="24"/>
                <w:szCs w:val="24"/>
              </w:rPr>
            </w:pPr>
            <w:r w:rsidRPr="00C527E4">
              <w:rPr>
                <w:rFonts w:ascii="Times New Roman" w:hAnsi="Times New Roman" w:cs="Times New Roman"/>
                <w:snapToGrid w:val="0"/>
                <w:sz w:val="24"/>
                <w:szCs w:val="24"/>
              </w:rPr>
              <w:t>VI-BU</w:t>
            </w:r>
          </w:p>
        </w:tc>
      </w:tr>
      <w:tr w:rsidR="00870609" w:rsidRPr="00C527E4" w:rsidTr="00870609">
        <w:tc>
          <w:tcPr>
            <w:tcW w:w="2875" w:type="dxa"/>
          </w:tcPr>
          <w:p w:rsidR="00870609" w:rsidRPr="00C527E4" w:rsidRDefault="00870609" w:rsidP="001346B3">
            <w:pPr>
              <w:jc w:val="center"/>
              <w:rPr>
                <w:rFonts w:ascii="Times New Roman" w:hAnsi="Times New Roman" w:cs="Times New Roman"/>
                <w:sz w:val="24"/>
                <w:szCs w:val="24"/>
              </w:rPr>
            </w:pPr>
            <w:r w:rsidRPr="00C527E4">
              <w:rPr>
                <w:rFonts w:ascii="Times New Roman" w:hAnsi="Times New Roman" w:cs="Times New Roman"/>
                <w:snapToGrid w:val="0"/>
                <w:sz w:val="24"/>
                <w:szCs w:val="24"/>
              </w:rPr>
              <w:t>Ground through ECM</w:t>
            </w:r>
          </w:p>
        </w:tc>
        <w:tc>
          <w:tcPr>
            <w:tcW w:w="2875" w:type="dxa"/>
          </w:tcPr>
          <w:p w:rsidR="00870609" w:rsidRPr="00C527E4" w:rsidRDefault="00870609" w:rsidP="001346B3">
            <w:pPr>
              <w:jc w:val="center"/>
              <w:rPr>
                <w:rFonts w:ascii="Times New Roman" w:hAnsi="Times New Roman" w:cs="Times New Roman"/>
                <w:sz w:val="24"/>
                <w:szCs w:val="24"/>
              </w:rPr>
            </w:pPr>
            <w:r w:rsidRPr="00C527E4">
              <w:rPr>
                <w:rFonts w:ascii="Times New Roman" w:hAnsi="Times New Roman" w:cs="Times New Roman"/>
                <w:snapToGrid w:val="0"/>
                <w:sz w:val="24"/>
                <w:szCs w:val="24"/>
              </w:rPr>
              <w:t>B</w:t>
            </w:r>
          </w:p>
        </w:tc>
        <w:tc>
          <w:tcPr>
            <w:tcW w:w="2875" w:type="dxa"/>
          </w:tcPr>
          <w:p w:rsidR="00870609" w:rsidRPr="00C527E4" w:rsidRDefault="00870609" w:rsidP="001346B3">
            <w:pPr>
              <w:jc w:val="center"/>
              <w:rPr>
                <w:rFonts w:ascii="Times New Roman" w:hAnsi="Times New Roman" w:cs="Times New Roman"/>
                <w:sz w:val="24"/>
                <w:szCs w:val="24"/>
              </w:rPr>
            </w:pPr>
            <w:r w:rsidRPr="00C527E4">
              <w:rPr>
                <w:rFonts w:ascii="Times New Roman" w:hAnsi="Times New Roman" w:cs="Times New Roman"/>
                <w:snapToGrid w:val="0"/>
                <w:sz w:val="24"/>
                <w:szCs w:val="24"/>
              </w:rPr>
              <w:t>BK</w:t>
            </w:r>
          </w:p>
        </w:tc>
      </w:tr>
      <w:tr w:rsidR="00870609" w:rsidRPr="00C527E4" w:rsidTr="00870609">
        <w:tc>
          <w:tcPr>
            <w:tcW w:w="2875" w:type="dxa"/>
          </w:tcPr>
          <w:p w:rsidR="00870609" w:rsidRPr="00C527E4" w:rsidRDefault="00870609" w:rsidP="001346B3">
            <w:pPr>
              <w:jc w:val="center"/>
              <w:rPr>
                <w:rFonts w:ascii="Times New Roman" w:hAnsi="Times New Roman" w:cs="Times New Roman"/>
                <w:sz w:val="24"/>
                <w:szCs w:val="24"/>
              </w:rPr>
            </w:pPr>
            <w:r w:rsidRPr="00C527E4">
              <w:rPr>
                <w:rFonts w:ascii="Times New Roman" w:hAnsi="Times New Roman" w:cs="Times New Roman"/>
                <w:snapToGrid w:val="0"/>
                <w:sz w:val="24"/>
                <w:szCs w:val="24"/>
              </w:rPr>
              <w:t>Signal</w:t>
            </w:r>
          </w:p>
        </w:tc>
        <w:tc>
          <w:tcPr>
            <w:tcW w:w="2875" w:type="dxa"/>
          </w:tcPr>
          <w:p w:rsidR="00870609" w:rsidRPr="00C527E4" w:rsidRDefault="00870609" w:rsidP="001346B3">
            <w:pPr>
              <w:jc w:val="center"/>
              <w:rPr>
                <w:rFonts w:ascii="Times New Roman" w:hAnsi="Times New Roman" w:cs="Times New Roman"/>
                <w:sz w:val="24"/>
                <w:szCs w:val="24"/>
              </w:rPr>
            </w:pPr>
            <w:r w:rsidRPr="00C527E4">
              <w:rPr>
                <w:rFonts w:ascii="Times New Roman" w:hAnsi="Times New Roman" w:cs="Times New Roman"/>
                <w:snapToGrid w:val="0"/>
                <w:sz w:val="24"/>
                <w:szCs w:val="24"/>
              </w:rPr>
              <w:t>C</w:t>
            </w:r>
          </w:p>
        </w:tc>
        <w:tc>
          <w:tcPr>
            <w:tcW w:w="2875" w:type="dxa"/>
          </w:tcPr>
          <w:p w:rsidR="00870609" w:rsidRPr="00C527E4" w:rsidRDefault="00870609" w:rsidP="001346B3">
            <w:pPr>
              <w:jc w:val="center"/>
              <w:rPr>
                <w:rFonts w:ascii="Times New Roman" w:hAnsi="Times New Roman" w:cs="Times New Roman"/>
                <w:sz w:val="24"/>
                <w:szCs w:val="24"/>
              </w:rPr>
            </w:pPr>
            <w:r w:rsidRPr="00C527E4">
              <w:rPr>
                <w:rFonts w:ascii="Times New Roman" w:hAnsi="Times New Roman" w:cs="Times New Roman"/>
                <w:snapToGrid w:val="0"/>
                <w:sz w:val="24"/>
                <w:szCs w:val="24"/>
              </w:rPr>
              <w:t>YL-BU</w:t>
            </w:r>
          </w:p>
        </w:tc>
      </w:tr>
      <w:tr w:rsidR="00870609" w:rsidRPr="00C527E4" w:rsidTr="00870609">
        <w:tc>
          <w:tcPr>
            <w:tcW w:w="2875" w:type="dxa"/>
          </w:tcPr>
          <w:p w:rsidR="00870609" w:rsidRPr="00C527E4" w:rsidRDefault="00870609" w:rsidP="001346B3">
            <w:pPr>
              <w:jc w:val="center"/>
              <w:rPr>
                <w:rFonts w:ascii="Times New Roman" w:hAnsi="Times New Roman" w:cs="Times New Roman"/>
                <w:sz w:val="24"/>
                <w:szCs w:val="24"/>
              </w:rPr>
            </w:pPr>
            <w:r w:rsidRPr="00C527E4">
              <w:rPr>
                <w:rFonts w:ascii="Times New Roman" w:hAnsi="Times New Roman" w:cs="Times New Roman"/>
                <w:snapToGrid w:val="0"/>
                <w:sz w:val="24"/>
                <w:szCs w:val="24"/>
              </w:rPr>
              <w:t>Voltage input (5v)</w:t>
            </w:r>
          </w:p>
        </w:tc>
        <w:tc>
          <w:tcPr>
            <w:tcW w:w="2875" w:type="dxa"/>
          </w:tcPr>
          <w:p w:rsidR="00870609" w:rsidRPr="00C527E4" w:rsidRDefault="00870609" w:rsidP="001346B3">
            <w:pPr>
              <w:jc w:val="center"/>
              <w:rPr>
                <w:rFonts w:ascii="Times New Roman" w:hAnsi="Times New Roman" w:cs="Times New Roman"/>
                <w:sz w:val="24"/>
                <w:szCs w:val="24"/>
              </w:rPr>
            </w:pPr>
            <w:r w:rsidRPr="00C527E4">
              <w:rPr>
                <w:rFonts w:ascii="Times New Roman" w:hAnsi="Times New Roman" w:cs="Times New Roman"/>
                <w:snapToGrid w:val="0"/>
                <w:sz w:val="24"/>
                <w:szCs w:val="24"/>
              </w:rPr>
              <w:t>D</w:t>
            </w:r>
          </w:p>
        </w:tc>
        <w:tc>
          <w:tcPr>
            <w:tcW w:w="2875" w:type="dxa"/>
          </w:tcPr>
          <w:p w:rsidR="00870609" w:rsidRPr="00C527E4" w:rsidRDefault="00870609" w:rsidP="001346B3">
            <w:pPr>
              <w:jc w:val="center"/>
              <w:rPr>
                <w:rFonts w:ascii="Times New Roman" w:hAnsi="Times New Roman" w:cs="Times New Roman"/>
                <w:sz w:val="24"/>
                <w:szCs w:val="24"/>
              </w:rPr>
            </w:pPr>
            <w:r w:rsidRPr="00C527E4">
              <w:rPr>
                <w:rFonts w:ascii="Times New Roman" w:hAnsi="Times New Roman" w:cs="Times New Roman"/>
                <w:snapToGrid w:val="0"/>
                <w:sz w:val="24"/>
                <w:szCs w:val="24"/>
              </w:rPr>
              <w:t>VI-GN</w:t>
            </w:r>
          </w:p>
        </w:tc>
      </w:tr>
      <w:tr w:rsidR="00870609" w:rsidRPr="00C527E4" w:rsidTr="00870609">
        <w:tc>
          <w:tcPr>
            <w:tcW w:w="2875" w:type="dxa"/>
          </w:tcPr>
          <w:p w:rsidR="00870609" w:rsidRPr="00C527E4" w:rsidRDefault="00870609" w:rsidP="001346B3">
            <w:pPr>
              <w:jc w:val="center"/>
              <w:rPr>
                <w:rFonts w:ascii="Times New Roman" w:hAnsi="Times New Roman" w:cs="Times New Roman"/>
                <w:sz w:val="24"/>
                <w:szCs w:val="24"/>
              </w:rPr>
            </w:pPr>
            <w:r w:rsidRPr="00C527E4">
              <w:rPr>
                <w:rFonts w:ascii="Times New Roman" w:hAnsi="Times New Roman" w:cs="Times New Roman"/>
                <w:snapToGrid w:val="0"/>
                <w:sz w:val="24"/>
                <w:szCs w:val="24"/>
              </w:rPr>
              <w:t>Ground through ECM</w:t>
            </w:r>
          </w:p>
        </w:tc>
        <w:tc>
          <w:tcPr>
            <w:tcW w:w="2875" w:type="dxa"/>
          </w:tcPr>
          <w:p w:rsidR="00870609" w:rsidRPr="00C527E4" w:rsidRDefault="00870609" w:rsidP="001346B3">
            <w:pPr>
              <w:jc w:val="center"/>
              <w:rPr>
                <w:rFonts w:ascii="Times New Roman" w:hAnsi="Times New Roman" w:cs="Times New Roman"/>
                <w:sz w:val="24"/>
                <w:szCs w:val="24"/>
              </w:rPr>
            </w:pPr>
            <w:r w:rsidRPr="00C527E4">
              <w:rPr>
                <w:rFonts w:ascii="Times New Roman" w:hAnsi="Times New Roman" w:cs="Times New Roman"/>
                <w:snapToGrid w:val="0"/>
                <w:sz w:val="24"/>
                <w:szCs w:val="24"/>
              </w:rPr>
              <w:t>E</w:t>
            </w:r>
          </w:p>
        </w:tc>
        <w:tc>
          <w:tcPr>
            <w:tcW w:w="2875" w:type="dxa"/>
          </w:tcPr>
          <w:p w:rsidR="00870609" w:rsidRPr="00C527E4" w:rsidRDefault="00870609" w:rsidP="001346B3">
            <w:pPr>
              <w:jc w:val="center"/>
              <w:rPr>
                <w:rFonts w:ascii="Times New Roman" w:hAnsi="Times New Roman" w:cs="Times New Roman"/>
                <w:sz w:val="24"/>
                <w:szCs w:val="24"/>
              </w:rPr>
            </w:pPr>
            <w:r w:rsidRPr="00C527E4">
              <w:rPr>
                <w:rFonts w:ascii="Times New Roman" w:hAnsi="Times New Roman" w:cs="Times New Roman"/>
                <w:snapToGrid w:val="0"/>
                <w:sz w:val="24"/>
                <w:szCs w:val="24"/>
              </w:rPr>
              <w:t>BK</w:t>
            </w:r>
          </w:p>
        </w:tc>
      </w:tr>
      <w:tr w:rsidR="00870609" w:rsidRPr="00C527E4" w:rsidTr="00870609">
        <w:tc>
          <w:tcPr>
            <w:tcW w:w="2875" w:type="dxa"/>
          </w:tcPr>
          <w:p w:rsidR="00870609" w:rsidRPr="00C527E4" w:rsidRDefault="00870609" w:rsidP="001346B3">
            <w:pPr>
              <w:jc w:val="center"/>
              <w:rPr>
                <w:rFonts w:ascii="Times New Roman" w:hAnsi="Times New Roman" w:cs="Times New Roman"/>
                <w:sz w:val="24"/>
                <w:szCs w:val="24"/>
              </w:rPr>
            </w:pPr>
            <w:r w:rsidRPr="00C527E4">
              <w:rPr>
                <w:rFonts w:ascii="Times New Roman" w:hAnsi="Times New Roman" w:cs="Times New Roman"/>
                <w:snapToGrid w:val="0"/>
                <w:sz w:val="24"/>
                <w:szCs w:val="24"/>
              </w:rPr>
              <w:t>Signal</w:t>
            </w:r>
          </w:p>
        </w:tc>
        <w:tc>
          <w:tcPr>
            <w:tcW w:w="2875" w:type="dxa"/>
          </w:tcPr>
          <w:p w:rsidR="00870609" w:rsidRPr="00C527E4" w:rsidRDefault="00870609" w:rsidP="001346B3">
            <w:pPr>
              <w:jc w:val="center"/>
              <w:rPr>
                <w:rFonts w:ascii="Times New Roman" w:hAnsi="Times New Roman" w:cs="Times New Roman"/>
                <w:sz w:val="24"/>
                <w:szCs w:val="24"/>
              </w:rPr>
            </w:pPr>
            <w:r w:rsidRPr="00C527E4">
              <w:rPr>
                <w:rFonts w:ascii="Times New Roman" w:hAnsi="Times New Roman" w:cs="Times New Roman"/>
                <w:snapToGrid w:val="0"/>
                <w:sz w:val="24"/>
                <w:szCs w:val="24"/>
              </w:rPr>
              <w:t>F</w:t>
            </w:r>
          </w:p>
        </w:tc>
        <w:tc>
          <w:tcPr>
            <w:tcW w:w="2875" w:type="dxa"/>
          </w:tcPr>
          <w:p w:rsidR="00870609" w:rsidRPr="00C527E4" w:rsidRDefault="00870609" w:rsidP="001346B3">
            <w:pPr>
              <w:jc w:val="center"/>
              <w:rPr>
                <w:rFonts w:ascii="Times New Roman" w:hAnsi="Times New Roman" w:cs="Times New Roman"/>
                <w:sz w:val="24"/>
                <w:szCs w:val="24"/>
              </w:rPr>
            </w:pPr>
            <w:r w:rsidRPr="00C527E4">
              <w:rPr>
                <w:rFonts w:ascii="Times New Roman" w:hAnsi="Times New Roman" w:cs="Times New Roman"/>
                <w:snapToGrid w:val="0"/>
                <w:sz w:val="24"/>
                <w:szCs w:val="24"/>
              </w:rPr>
              <w:t>YL-GY</w:t>
            </w:r>
          </w:p>
        </w:tc>
      </w:tr>
    </w:tbl>
    <w:p w:rsidR="00560F98" w:rsidRDefault="00560F98" w:rsidP="00560F98">
      <w:pPr>
        <w:rPr>
          <w:rFonts w:ascii="Times New Roman" w:hAnsi="Times New Roman" w:cs="Times New Roman"/>
          <w:sz w:val="24"/>
          <w:szCs w:val="24"/>
        </w:rPr>
      </w:pPr>
      <w:r w:rsidRPr="00C527E4">
        <w:rPr>
          <w:rFonts w:ascii="Times New Roman" w:hAnsi="Times New Roman" w:cs="Times New Roman"/>
          <w:sz w:val="24"/>
          <w:szCs w:val="24"/>
        </w:rPr>
        <w:lastRenderedPageBreak/>
        <w:t>By comparing the TAS schematic to the chart,</w:t>
      </w:r>
      <w:r w:rsidR="00870609">
        <w:rPr>
          <w:rFonts w:ascii="Times New Roman" w:hAnsi="Times New Roman" w:cs="Times New Roman"/>
          <w:sz w:val="24"/>
          <w:szCs w:val="24"/>
        </w:rPr>
        <w:t xml:space="preserve"> </w:t>
      </w:r>
      <w:r w:rsidR="00C527E4">
        <w:rPr>
          <w:rFonts w:ascii="Times New Roman" w:hAnsi="Times New Roman" w:cs="Times New Roman"/>
          <w:sz w:val="24"/>
          <w:szCs w:val="24"/>
        </w:rPr>
        <w:t>i</w:t>
      </w:r>
      <w:r w:rsidRPr="00C527E4">
        <w:rPr>
          <w:rFonts w:ascii="Times New Roman" w:hAnsi="Times New Roman" w:cs="Times New Roman"/>
          <w:sz w:val="24"/>
          <w:szCs w:val="24"/>
        </w:rPr>
        <w:t>t can be determined the ECM supplies a 5 volt reference voltage to the dual sensors inside the TAS. Depending on lever position, a 0 to 5 volt signal is returned to the ECM through terminal locations C and F on the TAS connector.</w:t>
      </w:r>
    </w:p>
    <w:p w:rsidR="00560F98" w:rsidRPr="00C527E4" w:rsidRDefault="00870609" w:rsidP="00560F98">
      <w:pPr>
        <w:rPr>
          <w:rFonts w:ascii="Times New Roman" w:hAnsi="Times New Roman" w:cs="Times New Roman"/>
          <w:sz w:val="24"/>
          <w:szCs w:val="24"/>
        </w:rPr>
      </w:pPr>
      <w:r>
        <w:rPr>
          <w:rFonts w:ascii="Times New Roman" w:hAnsi="Times New Roman" w:cs="Times New Roman"/>
          <w:sz w:val="24"/>
          <w:szCs w:val="24"/>
        </w:rPr>
        <w:t xml:space="preserve">             </w:t>
      </w:r>
      <w:r w:rsidRPr="00870609">
        <w:rPr>
          <w:rFonts w:ascii="Times New Roman" w:hAnsi="Times New Roman" w:cs="Times New Roman"/>
          <w:noProof/>
          <w:sz w:val="24"/>
          <w:szCs w:val="24"/>
          <w:lang w:val="es-ES" w:eastAsia="es-ES"/>
        </w:rPr>
        <w:drawing>
          <wp:inline distT="0" distB="0" distL="0" distR="0">
            <wp:extent cx="3810000" cy="2216881"/>
            <wp:effectExtent l="1905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3810000" cy="2216881"/>
                    </a:xfrm>
                    <a:prstGeom prst="rect">
                      <a:avLst/>
                    </a:prstGeom>
                    <a:noFill/>
                    <a:ln w="9525">
                      <a:noFill/>
                      <a:miter lim="800000"/>
                      <a:headEnd/>
                      <a:tailEnd/>
                    </a:ln>
                  </pic:spPr>
                </pic:pic>
              </a:graphicData>
            </a:graphic>
          </wp:inline>
        </w:drawing>
      </w:r>
    </w:p>
    <w:p w:rsidR="00560F98" w:rsidRPr="00C527E4" w:rsidRDefault="00560F98" w:rsidP="00560F98">
      <w:pPr>
        <w:rPr>
          <w:rFonts w:ascii="Times New Roman" w:hAnsi="Times New Roman" w:cs="Times New Roman"/>
          <w:sz w:val="24"/>
          <w:szCs w:val="24"/>
        </w:rPr>
      </w:pPr>
    </w:p>
    <w:p w:rsidR="00560F98" w:rsidRPr="00C527E4" w:rsidRDefault="00560F98" w:rsidP="00560F98">
      <w:pPr>
        <w:rPr>
          <w:rFonts w:ascii="Times New Roman" w:hAnsi="Times New Roman" w:cs="Times New Roman"/>
          <w:sz w:val="24"/>
          <w:szCs w:val="24"/>
        </w:rPr>
      </w:pPr>
      <w:r w:rsidRPr="00C527E4">
        <w:rPr>
          <w:rFonts w:ascii="Times New Roman" w:hAnsi="Times New Roman" w:cs="Times New Roman"/>
          <w:sz w:val="24"/>
          <w:szCs w:val="24"/>
        </w:rPr>
        <w:t xml:space="preserve">To check TAS operation, Connect to the latest applicable B.U.D.S. software. Select the Monitoring and ECM tabs.  Turn on the vehicle key, </w:t>
      </w:r>
      <w:r w:rsidRPr="00C527E4">
        <w:rPr>
          <w:rFonts w:ascii="Times New Roman" w:hAnsi="Times New Roman" w:cs="Times New Roman"/>
          <w:b/>
          <w:sz w:val="24"/>
          <w:szCs w:val="24"/>
        </w:rPr>
        <w:t xml:space="preserve">but do not start the engine. </w:t>
      </w:r>
      <w:r w:rsidRPr="00C527E4">
        <w:rPr>
          <w:rFonts w:ascii="Times New Roman" w:hAnsi="Times New Roman" w:cs="Times New Roman"/>
          <w:sz w:val="24"/>
          <w:szCs w:val="24"/>
        </w:rPr>
        <w:t>Look at the TAS (%) window as you depress the accelerator lever.</w:t>
      </w:r>
    </w:p>
    <w:p w:rsidR="00560F98" w:rsidRPr="00C527E4" w:rsidRDefault="00560F98" w:rsidP="00560F98">
      <w:pPr>
        <w:rPr>
          <w:rFonts w:ascii="Times New Roman" w:hAnsi="Times New Roman" w:cs="Times New Roman"/>
          <w:b/>
          <w:sz w:val="24"/>
          <w:szCs w:val="24"/>
        </w:rPr>
      </w:pPr>
      <w:r w:rsidRPr="00C527E4">
        <w:rPr>
          <w:rFonts w:ascii="Times New Roman" w:hAnsi="Times New Roman" w:cs="Times New Roman"/>
          <w:sz w:val="24"/>
          <w:szCs w:val="24"/>
        </w:rPr>
        <w:t xml:space="preserve">The TAS signal should vary from near 0% to near 100% depending on the lever position, which confirms the TAS signal reaches the ECM. The TPS (%) should also rise near 100% as the throttle butterfly opens. This can also be heard and seen by observing the Throttle Body. </w:t>
      </w:r>
      <w:r w:rsidRPr="00C527E4">
        <w:rPr>
          <w:rFonts w:ascii="Times New Roman" w:hAnsi="Times New Roman" w:cs="Times New Roman"/>
          <w:b/>
          <w:sz w:val="24"/>
          <w:szCs w:val="24"/>
        </w:rPr>
        <w:t>Caution: Keep fingers away from the butterfly valve as it is quite forceful and injury may occur.</w:t>
      </w:r>
    </w:p>
    <w:p w:rsidR="00560F98" w:rsidRPr="00C527E4" w:rsidRDefault="00560F98" w:rsidP="00560F98">
      <w:pPr>
        <w:rPr>
          <w:rFonts w:ascii="Times New Roman" w:hAnsi="Times New Roman" w:cs="Times New Roman"/>
          <w:sz w:val="24"/>
          <w:szCs w:val="24"/>
        </w:rPr>
      </w:pPr>
      <w:r w:rsidRPr="00C527E4">
        <w:rPr>
          <w:rFonts w:ascii="Times New Roman" w:hAnsi="Times New Roman" w:cs="Times New Roman"/>
          <w:sz w:val="24"/>
          <w:szCs w:val="24"/>
        </w:rPr>
        <w:t xml:space="preserve">If either TAS sensor is not functioning or in circuit the TAS (%) reading will remain 0, but </w:t>
      </w:r>
      <w:smartTag w:uri="urn:schemas-microsoft-com:office:smarttags" w:element="PersonName">
        <w:r w:rsidRPr="00C527E4">
          <w:rPr>
            <w:rFonts w:ascii="Times New Roman" w:hAnsi="Times New Roman" w:cs="Times New Roman"/>
            <w:sz w:val="24"/>
            <w:szCs w:val="24"/>
          </w:rPr>
          <w:t>BUDS</w:t>
        </w:r>
      </w:smartTag>
      <w:r w:rsidRPr="00C527E4">
        <w:rPr>
          <w:rFonts w:ascii="Times New Roman" w:hAnsi="Times New Roman" w:cs="Times New Roman"/>
          <w:sz w:val="24"/>
          <w:szCs w:val="24"/>
        </w:rPr>
        <w:t xml:space="preserve"> will report in the faults screen which half of the TAS sensor is at fault.</w:t>
      </w:r>
    </w:p>
    <w:p w:rsidR="00560F98" w:rsidRDefault="00560F98" w:rsidP="00560F98">
      <w:pPr>
        <w:rPr>
          <w:rFonts w:ascii="Times New Roman" w:hAnsi="Times New Roman" w:cs="Times New Roman"/>
          <w:sz w:val="24"/>
          <w:szCs w:val="24"/>
        </w:rPr>
      </w:pPr>
      <w:r w:rsidRPr="00C527E4">
        <w:rPr>
          <w:rFonts w:ascii="Times New Roman" w:hAnsi="Times New Roman" w:cs="Times New Roman"/>
          <w:sz w:val="24"/>
          <w:szCs w:val="24"/>
        </w:rPr>
        <w:t xml:space="preserve">A simple quick test of the TAS is to monitor the TPS% while physically opening the throttle plate with a smooth blunt object. If B.U.D.S. shows TPS movement the TAS could be suspected  </w:t>
      </w:r>
    </w:p>
    <w:p w:rsidR="00870609" w:rsidRPr="00870609" w:rsidRDefault="00870609" w:rsidP="00560F98">
      <w:pPr>
        <w:rPr>
          <w:rFonts w:ascii="Times New Roman" w:hAnsi="Times New Roman" w:cs="Times New Roman"/>
          <w:sz w:val="24"/>
          <w:szCs w:val="24"/>
        </w:rPr>
      </w:pPr>
    </w:p>
    <w:p w:rsidR="00870609" w:rsidRDefault="00560F98" w:rsidP="00560F98">
      <w:pPr>
        <w:rPr>
          <w:rFonts w:ascii="Times New Roman" w:hAnsi="Times New Roman" w:cs="Times New Roman"/>
          <w:b/>
          <w:sz w:val="24"/>
          <w:szCs w:val="24"/>
        </w:rPr>
      </w:pPr>
      <w:r w:rsidRPr="00C527E4">
        <w:rPr>
          <w:rFonts w:ascii="Times New Roman" w:hAnsi="Times New Roman" w:cs="Times New Roman"/>
          <w:b/>
          <w:sz w:val="24"/>
          <w:szCs w:val="24"/>
        </w:rPr>
        <w:t>THROTTLE BODY</w:t>
      </w:r>
    </w:p>
    <w:p w:rsidR="00870609" w:rsidRDefault="00870609" w:rsidP="00560F98">
      <w:pPr>
        <w:rPr>
          <w:rFonts w:ascii="Times New Roman" w:hAnsi="Times New Roman" w:cs="Times New Roman"/>
          <w:b/>
          <w:sz w:val="24"/>
          <w:szCs w:val="24"/>
        </w:rPr>
      </w:pPr>
      <w:r w:rsidRPr="00870609">
        <w:rPr>
          <w:rFonts w:ascii="Times New Roman" w:hAnsi="Times New Roman" w:cs="Times New Roman"/>
          <w:b/>
          <w:noProof/>
          <w:sz w:val="24"/>
          <w:szCs w:val="24"/>
          <w:lang w:val="es-ES" w:eastAsia="es-ES"/>
        </w:rPr>
        <w:drawing>
          <wp:inline distT="0" distB="0" distL="0" distR="0">
            <wp:extent cx="2247900" cy="1565875"/>
            <wp:effectExtent l="19050" t="0" r="0" b="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a:stretch>
                      <a:fillRect/>
                    </a:stretch>
                  </pic:blipFill>
                  <pic:spPr bwMode="auto">
                    <a:xfrm>
                      <a:off x="0" y="0"/>
                      <a:ext cx="2247900" cy="1565875"/>
                    </a:xfrm>
                    <a:prstGeom prst="rect">
                      <a:avLst/>
                    </a:prstGeom>
                    <a:noFill/>
                    <a:ln w="9525">
                      <a:noFill/>
                      <a:miter lim="800000"/>
                      <a:headEnd/>
                      <a:tailEnd/>
                    </a:ln>
                  </pic:spPr>
                </pic:pic>
              </a:graphicData>
            </a:graphic>
          </wp:inline>
        </w:drawing>
      </w:r>
      <w:r>
        <w:rPr>
          <w:rFonts w:ascii="Times New Roman" w:hAnsi="Times New Roman" w:cs="Times New Roman"/>
          <w:b/>
          <w:noProof/>
          <w:sz w:val="24"/>
          <w:szCs w:val="24"/>
          <w:lang w:val="es-ES" w:eastAsia="es-ES"/>
        </w:rPr>
        <w:drawing>
          <wp:inline distT="0" distB="0" distL="0" distR="0">
            <wp:extent cx="3257550" cy="1343025"/>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3257550" cy="1343025"/>
                    </a:xfrm>
                    <a:prstGeom prst="rect">
                      <a:avLst/>
                    </a:prstGeom>
                    <a:noFill/>
                    <a:ln w="9525">
                      <a:noFill/>
                      <a:miter lim="800000"/>
                      <a:headEnd/>
                      <a:tailEnd/>
                    </a:ln>
                  </pic:spPr>
                </pic:pic>
              </a:graphicData>
            </a:graphic>
          </wp:inline>
        </w:drawing>
      </w:r>
    </w:p>
    <w:p w:rsidR="00560F98" w:rsidRPr="00C527E4" w:rsidRDefault="00560F98" w:rsidP="00560F98">
      <w:pPr>
        <w:rPr>
          <w:rFonts w:ascii="Times New Roman" w:hAnsi="Times New Roman" w:cs="Times New Roman"/>
          <w:b/>
          <w:sz w:val="24"/>
          <w:szCs w:val="24"/>
        </w:rPr>
      </w:pPr>
      <w:r w:rsidRPr="00C527E4">
        <w:rPr>
          <w:rFonts w:ascii="Times New Roman" w:hAnsi="Times New Roman" w:cs="Times New Roman"/>
          <w:b/>
          <w:sz w:val="24"/>
          <w:szCs w:val="24"/>
        </w:rPr>
        <w:lastRenderedPageBreak/>
        <w:t>Throttle Body Description</w:t>
      </w:r>
    </w:p>
    <w:p w:rsidR="00C527E4" w:rsidRDefault="00560F98" w:rsidP="00560F98">
      <w:pPr>
        <w:rPr>
          <w:rFonts w:ascii="Times New Roman" w:hAnsi="Times New Roman" w:cs="Times New Roman"/>
          <w:sz w:val="24"/>
          <w:szCs w:val="24"/>
        </w:rPr>
      </w:pPr>
      <w:r w:rsidRPr="00C527E4">
        <w:rPr>
          <w:rFonts w:ascii="Times New Roman" w:hAnsi="Times New Roman" w:cs="Times New Roman"/>
          <w:sz w:val="24"/>
          <w:szCs w:val="24"/>
        </w:rPr>
        <w:t xml:space="preserve">The throttle body is mounted on the front end of the plenum, aft of the air filter housing.  Air for combustion, drawn in by the engine, flows through the air intake system, then through the throttle body where it is regulated by a throttle plate.  Fitted on the throttle body, an electronic throttle actuator (ETA) allows the ECM to electronically control the throttle plate opening which regulates the amount of air that enters the engine, and therefore engine torque.  There is no idle air control valve (IACV).  The TPS is also incorporated in the throttle body.  It provides a signal to the ECM of the actual throttle plate position.  From input signals, the ECM acknowledges driver demands and converts them to an engine torque requirement through calculation of several variables. Then, the ECM controls the </w:t>
      </w:r>
      <w:proofErr w:type="spellStart"/>
      <w:r w:rsidRPr="00C527E4">
        <w:rPr>
          <w:rFonts w:ascii="Times New Roman" w:hAnsi="Times New Roman" w:cs="Times New Roman"/>
          <w:sz w:val="24"/>
          <w:szCs w:val="24"/>
        </w:rPr>
        <w:t>iTC</w:t>
      </w:r>
      <w:proofErr w:type="spellEnd"/>
      <w:r w:rsidRPr="00C527E4">
        <w:rPr>
          <w:rFonts w:ascii="Times New Roman" w:hAnsi="Times New Roman" w:cs="Times New Roman"/>
          <w:sz w:val="24"/>
          <w:szCs w:val="24"/>
        </w:rPr>
        <w:t xml:space="preserve">, the injection system and the ignition system to meet the torque requirement.  The ECM manages the engine torque requirements and controls engine operation to ensure it is delivering optimum performance and fuel economy. The ECM also controls idle RPM and limits maximum engine speed through the </w:t>
      </w:r>
      <w:proofErr w:type="spellStart"/>
      <w:r w:rsidRPr="00C527E4">
        <w:rPr>
          <w:rFonts w:ascii="Times New Roman" w:hAnsi="Times New Roman" w:cs="Times New Roman"/>
          <w:sz w:val="24"/>
          <w:szCs w:val="24"/>
        </w:rPr>
        <w:t>iTC</w:t>
      </w:r>
      <w:proofErr w:type="spellEnd"/>
      <w:r w:rsidRPr="00C527E4">
        <w:rPr>
          <w:rFonts w:ascii="Times New Roman" w:hAnsi="Times New Roman" w:cs="Times New Roman"/>
          <w:sz w:val="24"/>
          <w:szCs w:val="24"/>
        </w:rPr>
        <w:t xml:space="preserve"> system.  </w:t>
      </w:r>
    </w:p>
    <w:p w:rsidR="00870609" w:rsidRPr="00870609" w:rsidRDefault="00870609" w:rsidP="00560F98">
      <w:pPr>
        <w:rPr>
          <w:rFonts w:ascii="Times New Roman" w:hAnsi="Times New Roman" w:cs="Times New Roman"/>
          <w:sz w:val="24"/>
          <w:szCs w:val="24"/>
        </w:rPr>
      </w:pPr>
    </w:p>
    <w:p w:rsidR="00560F98" w:rsidRPr="00870609" w:rsidRDefault="00560F98" w:rsidP="00560F98">
      <w:pPr>
        <w:rPr>
          <w:rFonts w:ascii="Times New Roman" w:hAnsi="Times New Roman" w:cs="Times New Roman"/>
          <w:b/>
          <w:color w:val="000000"/>
          <w:sz w:val="24"/>
          <w:szCs w:val="24"/>
        </w:rPr>
      </w:pPr>
      <w:r w:rsidRPr="00C527E4">
        <w:rPr>
          <w:rFonts w:ascii="Times New Roman" w:hAnsi="Times New Roman" w:cs="Times New Roman"/>
          <w:b/>
          <w:color w:val="000000"/>
          <w:sz w:val="24"/>
          <w:szCs w:val="24"/>
        </w:rPr>
        <w:t xml:space="preserve">THROTTLE POSITION SENSOR (TPS) </w:t>
      </w:r>
    </w:p>
    <w:p w:rsidR="00560F98" w:rsidRPr="00C527E4" w:rsidRDefault="00C527E4" w:rsidP="00560F98">
      <w:pPr>
        <w:rPr>
          <w:rFonts w:ascii="Times New Roman" w:hAnsi="Times New Roman" w:cs="Times New Roman"/>
          <w:color w:val="000000"/>
          <w:sz w:val="24"/>
          <w:szCs w:val="24"/>
        </w:rPr>
      </w:pPr>
      <w:r>
        <w:rPr>
          <w:rFonts w:ascii="Times New Roman" w:hAnsi="Times New Roman" w:cs="Times New Roman"/>
          <w:b/>
          <w:color w:val="000000"/>
          <w:sz w:val="24"/>
          <w:szCs w:val="24"/>
        </w:rPr>
        <w:t>TPS d</w:t>
      </w:r>
      <w:r w:rsidR="00560F98" w:rsidRPr="00C527E4">
        <w:rPr>
          <w:rFonts w:ascii="Times New Roman" w:hAnsi="Times New Roman" w:cs="Times New Roman"/>
          <w:b/>
          <w:color w:val="000000"/>
          <w:sz w:val="24"/>
          <w:szCs w:val="24"/>
        </w:rPr>
        <w:t>escription NOTE:</w:t>
      </w:r>
      <w:r w:rsidR="00560F98" w:rsidRPr="00C527E4">
        <w:rPr>
          <w:rFonts w:ascii="Times New Roman" w:hAnsi="Times New Roman" w:cs="Times New Roman"/>
          <w:color w:val="000000"/>
          <w:sz w:val="24"/>
          <w:szCs w:val="24"/>
        </w:rPr>
        <w:t xml:space="preserve"> </w:t>
      </w:r>
    </w:p>
    <w:p w:rsidR="00560F98" w:rsidRPr="00C527E4" w:rsidRDefault="00560F98" w:rsidP="00560F98">
      <w:pPr>
        <w:rPr>
          <w:rFonts w:ascii="Times New Roman" w:hAnsi="Times New Roman" w:cs="Times New Roman"/>
          <w:sz w:val="24"/>
          <w:szCs w:val="24"/>
        </w:rPr>
      </w:pPr>
      <w:r w:rsidRPr="00C527E4">
        <w:rPr>
          <w:rFonts w:ascii="Times New Roman" w:hAnsi="Times New Roman" w:cs="Times New Roman"/>
          <w:color w:val="000000"/>
          <w:sz w:val="24"/>
          <w:szCs w:val="24"/>
        </w:rPr>
        <w:t>The TPS is part of the throttle body. The throttle position sensor (TPS) is a double potentiometer that sends signals to the ECM that are proportional to the throttle plate angle. NOTE: As a first troubleshooting step, always check for applicable fault codes using B.U.D.S. software. Throttle Position Sensor Initialization NOTE: The TPS initialization procedure must be carried out whenever the throttle body is replaced, unless an ECM first initialization reset is carried out. This operation performs a reset of the TPS basic values in the ECM. This reset is very important as the TPS values are part of the basic parameters for all fuel mapping calculations and control of several settings such as for idle speed, LIMP HOME mode and maximum RPM of the engine. An improperly set TPS may lead to improper idle speed (too low or too high), poor engine performance, poor engine starting and engine stop on deceleration, fault codes and possible engine damage. Emission compliance may also be affected.</w:t>
      </w:r>
      <w:r w:rsidRPr="00C527E4">
        <w:rPr>
          <w:rFonts w:ascii="Times New Roman" w:hAnsi="Times New Roman" w:cs="Times New Roman"/>
          <w:sz w:val="24"/>
          <w:szCs w:val="24"/>
        </w:rPr>
        <w:t xml:space="preserve"> </w:t>
      </w:r>
    </w:p>
    <w:p w:rsidR="00560F98" w:rsidRPr="00C527E4" w:rsidRDefault="00560F98" w:rsidP="00560F98">
      <w:pPr>
        <w:rPr>
          <w:rFonts w:ascii="Times New Roman" w:hAnsi="Times New Roman" w:cs="Times New Roman"/>
          <w:sz w:val="24"/>
          <w:szCs w:val="24"/>
        </w:rPr>
      </w:pPr>
    </w:p>
    <w:tbl>
      <w:tblPr>
        <w:tblStyle w:val="TableGrid"/>
        <w:tblW w:w="0" w:type="auto"/>
        <w:tblLook w:val="01E0"/>
      </w:tblPr>
      <w:tblGrid>
        <w:gridCol w:w="2952"/>
        <w:gridCol w:w="1834"/>
        <w:gridCol w:w="2835"/>
        <w:gridCol w:w="1235"/>
      </w:tblGrid>
      <w:tr w:rsidR="00560F98" w:rsidRPr="00C527E4" w:rsidTr="00870609">
        <w:tc>
          <w:tcPr>
            <w:tcW w:w="8856" w:type="dxa"/>
            <w:gridSpan w:val="4"/>
          </w:tcPr>
          <w:p w:rsidR="00560F98" w:rsidRPr="00C527E4" w:rsidRDefault="00560F98" w:rsidP="00FD6E54">
            <w:pPr>
              <w:jc w:val="center"/>
              <w:rPr>
                <w:rFonts w:ascii="Times New Roman" w:hAnsi="Times New Roman" w:cs="Times New Roman"/>
                <w:sz w:val="24"/>
                <w:szCs w:val="24"/>
              </w:rPr>
            </w:pPr>
            <w:r w:rsidRPr="00C527E4">
              <w:rPr>
                <w:rFonts w:ascii="Times New Roman" w:hAnsi="Times New Roman" w:cs="Times New Roman"/>
                <w:b/>
                <w:noProof/>
                <w:sz w:val="24"/>
                <w:szCs w:val="24"/>
                <w:lang w:val="es-ES" w:eastAsia="es-ES"/>
              </w:rPr>
              <w:drawing>
                <wp:inline distT="0" distB="0" distL="0" distR="0">
                  <wp:extent cx="2562225" cy="1771650"/>
                  <wp:effectExtent l="1905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srcRect/>
                          <a:stretch>
                            <a:fillRect/>
                          </a:stretch>
                        </pic:blipFill>
                        <pic:spPr bwMode="auto">
                          <a:xfrm>
                            <a:off x="0" y="0"/>
                            <a:ext cx="2562225" cy="1771650"/>
                          </a:xfrm>
                          <a:prstGeom prst="rect">
                            <a:avLst/>
                          </a:prstGeom>
                          <a:noFill/>
                          <a:ln w="9525">
                            <a:noFill/>
                            <a:miter lim="800000"/>
                            <a:headEnd/>
                            <a:tailEnd/>
                          </a:ln>
                        </pic:spPr>
                      </pic:pic>
                    </a:graphicData>
                  </a:graphic>
                </wp:inline>
              </w:drawing>
            </w:r>
          </w:p>
        </w:tc>
      </w:tr>
      <w:tr w:rsidR="00870609" w:rsidRPr="00C527E4" w:rsidTr="00870609">
        <w:trPr>
          <w:gridAfter w:val="1"/>
          <w:wAfter w:w="1235" w:type="dxa"/>
        </w:trPr>
        <w:tc>
          <w:tcPr>
            <w:tcW w:w="2952" w:type="dxa"/>
          </w:tcPr>
          <w:p w:rsidR="00870609" w:rsidRPr="00C527E4" w:rsidRDefault="00870609" w:rsidP="00FD6E54">
            <w:pPr>
              <w:jc w:val="center"/>
              <w:rPr>
                <w:rFonts w:ascii="Times New Roman" w:hAnsi="Times New Roman" w:cs="Times New Roman"/>
                <w:b/>
                <w:sz w:val="24"/>
                <w:szCs w:val="24"/>
              </w:rPr>
            </w:pPr>
            <w:r w:rsidRPr="00C527E4">
              <w:rPr>
                <w:rFonts w:ascii="Times New Roman" w:hAnsi="Times New Roman" w:cs="Times New Roman"/>
                <w:b/>
                <w:snapToGrid w:val="0"/>
                <w:sz w:val="24"/>
                <w:szCs w:val="24"/>
              </w:rPr>
              <w:lastRenderedPageBreak/>
              <w:t>Function</w:t>
            </w:r>
          </w:p>
        </w:tc>
        <w:tc>
          <w:tcPr>
            <w:tcW w:w="1834" w:type="dxa"/>
          </w:tcPr>
          <w:p w:rsidR="00870609" w:rsidRPr="00C527E4" w:rsidRDefault="00870609" w:rsidP="00FD6E54">
            <w:pPr>
              <w:jc w:val="center"/>
              <w:rPr>
                <w:rFonts w:ascii="Times New Roman" w:hAnsi="Times New Roman" w:cs="Times New Roman"/>
                <w:b/>
                <w:sz w:val="24"/>
                <w:szCs w:val="24"/>
              </w:rPr>
            </w:pPr>
            <w:r w:rsidRPr="00C527E4">
              <w:rPr>
                <w:rFonts w:ascii="Times New Roman" w:hAnsi="Times New Roman" w:cs="Times New Roman"/>
                <w:b/>
                <w:snapToGrid w:val="0"/>
                <w:sz w:val="24"/>
                <w:szCs w:val="24"/>
              </w:rPr>
              <w:t>Pin</w:t>
            </w:r>
          </w:p>
        </w:tc>
        <w:tc>
          <w:tcPr>
            <w:tcW w:w="2835" w:type="dxa"/>
          </w:tcPr>
          <w:p w:rsidR="00870609" w:rsidRPr="00C527E4" w:rsidRDefault="00870609" w:rsidP="00FD6E54">
            <w:pPr>
              <w:jc w:val="center"/>
              <w:rPr>
                <w:rFonts w:ascii="Times New Roman" w:hAnsi="Times New Roman" w:cs="Times New Roman"/>
                <w:b/>
                <w:sz w:val="24"/>
                <w:szCs w:val="24"/>
              </w:rPr>
            </w:pPr>
            <w:r w:rsidRPr="00C527E4">
              <w:rPr>
                <w:rFonts w:ascii="Times New Roman" w:hAnsi="Times New Roman" w:cs="Times New Roman"/>
                <w:b/>
                <w:snapToGrid w:val="0"/>
                <w:sz w:val="24"/>
                <w:szCs w:val="24"/>
              </w:rPr>
              <w:t>Color</w:t>
            </w:r>
          </w:p>
        </w:tc>
      </w:tr>
      <w:tr w:rsidR="00870609" w:rsidRPr="00C527E4" w:rsidTr="00870609">
        <w:trPr>
          <w:gridAfter w:val="1"/>
          <w:wAfter w:w="1235" w:type="dxa"/>
        </w:trPr>
        <w:tc>
          <w:tcPr>
            <w:tcW w:w="2952" w:type="dxa"/>
          </w:tcPr>
          <w:p w:rsidR="00870609" w:rsidRPr="00C527E4" w:rsidRDefault="00870609" w:rsidP="00FD6E54">
            <w:pPr>
              <w:jc w:val="center"/>
              <w:rPr>
                <w:rFonts w:ascii="Times New Roman" w:hAnsi="Times New Roman" w:cs="Times New Roman"/>
                <w:sz w:val="24"/>
                <w:szCs w:val="24"/>
              </w:rPr>
            </w:pPr>
            <w:r w:rsidRPr="00C527E4">
              <w:rPr>
                <w:rFonts w:ascii="Times New Roman" w:hAnsi="Times New Roman" w:cs="Times New Roman"/>
                <w:snapToGrid w:val="0"/>
                <w:sz w:val="24"/>
                <w:szCs w:val="24"/>
              </w:rPr>
              <w:t>Signal</w:t>
            </w:r>
          </w:p>
        </w:tc>
        <w:tc>
          <w:tcPr>
            <w:tcW w:w="1834" w:type="dxa"/>
          </w:tcPr>
          <w:p w:rsidR="00870609" w:rsidRPr="00C527E4" w:rsidRDefault="00870609" w:rsidP="00FD6E54">
            <w:pPr>
              <w:jc w:val="center"/>
              <w:rPr>
                <w:rFonts w:ascii="Times New Roman" w:hAnsi="Times New Roman" w:cs="Times New Roman"/>
                <w:sz w:val="24"/>
                <w:szCs w:val="24"/>
              </w:rPr>
            </w:pPr>
            <w:r w:rsidRPr="00C527E4">
              <w:rPr>
                <w:rFonts w:ascii="Times New Roman" w:hAnsi="Times New Roman" w:cs="Times New Roman"/>
                <w:snapToGrid w:val="0"/>
                <w:sz w:val="24"/>
                <w:szCs w:val="24"/>
              </w:rPr>
              <w:t>1</w:t>
            </w:r>
          </w:p>
        </w:tc>
        <w:tc>
          <w:tcPr>
            <w:tcW w:w="2835" w:type="dxa"/>
          </w:tcPr>
          <w:p w:rsidR="00870609" w:rsidRPr="00C527E4" w:rsidRDefault="00870609" w:rsidP="00FD6E54">
            <w:pPr>
              <w:jc w:val="center"/>
              <w:rPr>
                <w:rFonts w:ascii="Times New Roman" w:hAnsi="Times New Roman" w:cs="Times New Roman"/>
                <w:sz w:val="24"/>
                <w:szCs w:val="24"/>
              </w:rPr>
            </w:pPr>
            <w:r w:rsidRPr="00C527E4">
              <w:rPr>
                <w:rFonts w:ascii="Times New Roman" w:hAnsi="Times New Roman" w:cs="Times New Roman"/>
                <w:snapToGrid w:val="0"/>
                <w:sz w:val="24"/>
                <w:szCs w:val="24"/>
              </w:rPr>
              <w:t>BE-WH</w:t>
            </w:r>
          </w:p>
        </w:tc>
      </w:tr>
      <w:tr w:rsidR="00870609" w:rsidRPr="00C527E4" w:rsidTr="00870609">
        <w:trPr>
          <w:gridAfter w:val="1"/>
          <w:wAfter w:w="1235" w:type="dxa"/>
        </w:trPr>
        <w:tc>
          <w:tcPr>
            <w:tcW w:w="2952" w:type="dxa"/>
          </w:tcPr>
          <w:p w:rsidR="00870609" w:rsidRPr="00C527E4" w:rsidRDefault="00870609" w:rsidP="00FD6E54">
            <w:pPr>
              <w:jc w:val="center"/>
              <w:rPr>
                <w:rFonts w:ascii="Times New Roman" w:hAnsi="Times New Roman" w:cs="Times New Roman"/>
                <w:sz w:val="24"/>
                <w:szCs w:val="24"/>
              </w:rPr>
            </w:pPr>
            <w:r w:rsidRPr="00C527E4">
              <w:rPr>
                <w:rFonts w:ascii="Times New Roman" w:hAnsi="Times New Roman" w:cs="Times New Roman"/>
                <w:snapToGrid w:val="0"/>
                <w:sz w:val="24"/>
                <w:szCs w:val="24"/>
              </w:rPr>
              <w:t>Sensor +</w:t>
            </w:r>
          </w:p>
        </w:tc>
        <w:tc>
          <w:tcPr>
            <w:tcW w:w="1834" w:type="dxa"/>
          </w:tcPr>
          <w:p w:rsidR="00870609" w:rsidRPr="00C527E4" w:rsidRDefault="00870609" w:rsidP="00FD6E54">
            <w:pPr>
              <w:jc w:val="center"/>
              <w:rPr>
                <w:rFonts w:ascii="Times New Roman" w:hAnsi="Times New Roman" w:cs="Times New Roman"/>
                <w:sz w:val="24"/>
                <w:szCs w:val="24"/>
              </w:rPr>
            </w:pPr>
            <w:r w:rsidRPr="00C527E4">
              <w:rPr>
                <w:rFonts w:ascii="Times New Roman" w:hAnsi="Times New Roman" w:cs="Times New Roman"/>
                <w:snapToGrid w:val="0"/>
                <w:sz w:val="24"/>
                <w:szCs w:val="24"/>
              </w:rPr>
              <w:t>2</w:t>
            </w:r>
          </w:p>
        </w:tc>
        <w:tc>
          <w:tcPr>
            <w:tcW w:w="2835" w:type="dxa"/>
          </w:tcPr>
          <w:p w:rsidR="00870609" w:rsidRPr="00C527E4" w:rsidRDefault="00870609" w:rsidP="00FD6E54">
            <w:pPr>
              <w:jc w:val="center"/>
              <w:rPr>
                <w:rFonts w:ascii="Times New Roman" w:hAnsi="Times New Roman" w:cs="Times New Roman"/>
                <w:sz w:val="24"/>
                <w:szCs w:val="24"/>
              </w:rPr>
            </w:pPr>
            <w:r w:rsidRPr="00C527E4">
              <w:rPr>
                <w:rFonts w:ascii="Times New Roman" w:hAnsi="Times New Roman" w:cs="Times New Roman"/>
                <w:snapToGrid w:val="0"/>
                <w:sz w:val="24"/>
                <w:szCs w:val="24"/>
              </w:rPr>
              <w:t>BE-YL</w:t>
            </w:r>
          </w:p>
        </w:tc>
      </w:tr>
      <w:tr w:rsidR="00870609" w:rsidRPr="00C527E4" w:rsidTr="00870609">
        <w:trPr>
          <w:gridAfter w:val="1"/>
          <w:wAfter w:w="1235" w:type="dxa"/>
        </w:trPr>
        <w:tc>
          <w:tcPr>
            <w:tcW w:w="2952" w:type="dxa"/>
          </w:tcPr>
          <w:p w:rsidR="00870609" w:rsidRPr="00C527E4" w:rsidRDefault="00870609" w:rsidP="00FD6E54">
            <w:pPr>
              <w:jc w:val="center"/>
              <w:rPr>
                <w:rFonts w:ascii="Times New Roman" w:hAnsi="Times New Roman" w:cs="Times New Roman"/>
                <w:sz w:val="24"/>
                <w:szCs w:val="24"/>
              </w:rPr>
            </w:pPr>
            <w:r w:rsidRPr="00C527E4">
              <w:rPr>
                <w:rFonts w:ascii="Times New Roman" w:hAnsi="Times New Roman" w:cs="Times New Roman"/>
                <w:snapToGrid w:val="0"/>
                <w:sz w:val="24"/>
                <w:szCs w:val="24"/>
              </w:rPr>
              <w:t>Motor +</w:t>
            </w:r>
          </w:p>
        </w:tc>
        <w:tc>
          <w:tcPr>
            <w:tcW w:w="1834" w:type="dxa"/>
          </w:tcPr>
          <w:p w:rsidR="00870609" w:rsidRPr="00C527E4" w:rsidRDefault="00870609" w:rsidP="00FD6E54">
            <w:pPr>
              <w:jc w:val="center"/>
              <w:rPr>
                <w:rFonts w:ascii="Times New Roman" w:hAnsi="Times New Roman" w:cs="Times New Roman"/>
                <w:sz w:val="24"/>
                <w:szCs w:val="24"/>
              </w:rPr>
            </w:pPr>
            <w:r w:rsidRPr="00C527E4">
              <w:rPr>
                <w:rFonts w:ascii="Times New Roman" w:hAnsi="Times New Roman" w:cs="Times New Roman"/>
                <w:snapToGrid w:val="0"/>
                <w:sz w:val="24"/>
                <w:szCs w:val="24"/>
              </w:rPr>
              <w:t>3</w:t>
            </w:r>
          </w:p>
        </w:tc>
        <w:tc>
          <w:tcPr>
            <w:tcW w:w="2835" w:type="dxa"/>
          </w:tcPr>
          <w:p w:rsidR="00870609" w:rsidRPr="00C527E4" w:rsidRDefault="00870609" w:rsidP="00FD6E54">
            <w:pPr>
              <w:jc w:val="center"/>
              <w:rPr>
                <w:rFonts w:ascii="Times New Roman" w:hAnsi="Times New Roman" w:cs="Times New Roman"/>
                <w:sz w:val="24"/>
                <w:szCs w:val="24"/>
              </w:rPr>
            </w:pPr>
            <w:r w:rsidRPr="00C527E4">
              <w:rPr>
                <w:rFonts w:ascii="Times New Roman" w:hAnsi="Times New Roman" w:cs="Times New Roman"/>
                <w:snapToGrid w:val="0"/>
                <w:sz w:val="24"/>
                <w:szCs w:val="24"/>
              </w:rPr>
              <w:t>BE-RD</w:t>
            </w:r>
          </w:p>
        </w:tc>
      </w:tr>
      <w:tr w:rsidR="00870609" w:rsidRPr="00C527E4" w:rsidTr="00870609">
        <w:trPr>
          <w:gridAfter w:val="1"/>
          <w:wAfter w:w="1235" w:type="dxa"/>
        </w:trPr>
        <w:tc>
          <w:tcPr>
            <w:tcW w:w="2952" w:type="dxa"/>
          </w:tcPr>
          <w:p w:rsidR="00870609" w:rsidRPr="00C527E4" w:rsidRDefault="00870609" w:rsidP="00FD6E54">
            <w:pPr>
              <w:jc w:val="center"/>
              <w:rPr>
                <w:rFonts w:ascii="Times New Roman" w:hAnsi="Times New Roman" w:cs="Times New Roman"/>
                <w:sz w:val="24"/>
                <w:szCs w:val="24"/>
              </w:rPr>
            </w:pPr>
            <w:r w:rsidRPr="00C527E4">
              <w:rPr>
                <w:rFonts w:ascii="Times New Roman" w:hAnsi="Times New Roman" w:cs="Times New Roman"/>
                <w:snapToGrid w:val="0"/>
                <w:sz w:val="24"/>
                <w:szCs w:val="24"/>
              </w:rPr>
              <w:t>Signal</w:t>
            </w:r>
          </w:p>
        </w:tc>
        <w:tc>
          <w:tcPr>
            <w:tcW w:w="1834" w:type="dxa"/>
          </w:tcPr>
          <w:p w:rsidR="00870609" w:rsidRPr="00C527E4" w:rsidRDefault="00870609" w:rsidP="00FD6E54">
            <w:pPr>
              <w:jc w:val="center"/>
              <w:rPr>
                <w:rFonts w:ascii="Times New Roman" w:hAnsi="Times New Roman" w:cs="Times New Roman"/>
                <w:sz w:val="24"/>
                <w:szCs w:val="24"/>
              </w:rPr>
            </w:pPr>
            <w:r w:rsidRPr="00C527E4">
              <w:rPr>
                <w:rFonts w:ascii="Times New Roman" w:hAnsi="Times New Roman" w:cs="Times New Roman"/>
                <w:snapToGrid w:val="0"/>
                <w:sz w:val="24"/>
                <w:szCs w:val="24"/>
              </w:rPr>
              <w:t>4</w:t>
            </w:r>
          </w:p>
        </w:tc>
        <w:tc>
          <w:tcPr>
            <w:tcW w:w="2835" w:type="dxa"/>
          </w:tcPr>
          <w:p w:rsidR="00870609" w:rsidRPr="00C527E4" w:rsidRDefault="00870609" w:rsidP="00FD6E54">
            <w:pPr>
              <w:jc w:val="center"/>
              <w:rPr>
                <w:rFonts w:ascii="Times New Roman" w:hAnsi="Times New Roman" w:cs="Times New Roman"/>
                <w:sz w:val="24"/>
                <w:szCs w:val="24"/>
              </w:rPr>
            </w:pPr>
            <w:r w:rsidRPr="00C527E4">
              <w:rPr>
                <w:rFonts w:ascii="Times New Roman" w:hAnsi="Times New Roman" w:cs="Times New Roman"/>
                <w:snapToGrid w:val="0"/>
                <w:sz w:val="24"/>
                <w:szCs w:val="24"/>
              </w:rPr>
              <w:t>BE-GN</w:t>
            </w:r>
          </w:p>
        </w:tc>
      </w:tr>
      <w:tr w:rsidR="00870609" w:rsidRPr="00C527E4" w:rsidTr="00870609">
        <w:trPr>
          <w:gridAfter w:val="1"/>
          <w:wAfter w:w="1235" w:type="dxa"/>
        </w:trPr>
        <w:tc>
          <w:tcPr>
            <w:tcW w:w="2952" w:type="dxa"/>
          </w:tcPr>
          <w:p w:rsidR="00870609" w:rsidRPr="00C527E4" w:rsidRDefault="00870609" w:rsidP="00FD6E54">
            <w:pPr>
              <w:jc w:val="center"/>
              <w:rPr>
                <w:rFonts w:ascii="Times New Roman" w:hAnsi="Times New Roman" w:cs="Times New Roman"/>
                <w:sz w:val="24"/>
                <w:szCs w:val="24"/>
              </w:rPr>
            </w:pPr>
            <w:r w:rsidRPr="00C527E4">
              <w:rPr>
                <w:rFonts w:ascii="Times New Roman" w:hAnsi="Times New Roman" w:cs="Times New Roman"/>
                <w:snapToGrid w:val="0"/>
                <w:sz w:val="24"/>
                <w:szCs w:val="24"/>
              </w:rPr>
              <w:t>Motor -</w:t>
            </w:r>
          </w:p>
        </w:tc>
        <w:tc>
          <w:tcPr>
            <w:tcW w:w="1834" w:type="dxa"/>
          </w:tcPr>
          <w:p w:rsidR="00870609" w:rsidRPr="00C527E4" w:rsidRDefault="00870609" w:rsidP="00FD6E54">
            <w:pPr>
              <w:jc w:val="center"/>
              <w:rPr>
                <w:rFonts w:ascii="Times New Roman" w:hAnsi="Times New Roman" w:cs="Times New Roman"/>
                <w:sz w:val="24"/>
                <w:szCs w:val="24"/>
              </w:rPr>
            </w:pPr>
            <w:r w:rsidRPr="00C527E4">
              <w:rPr>
                <w:rFonts w:ascii="Times New Roman" w:hAnsi="Times New Roman" w:cs="Times New Roman"/>
                <w:snapToGrid w:val="0"/>
                <w:sz w:val="24"/>
                <w:szCs w:val="24"/>
              </w:rPr>
              <w:t>5</w:t>
            </w:r>
          </w:p>
        </w:tc>
        <w:tc>
          <w:tcPr>
            <w:tcW w:w="2835" w:type="dxa"/>
          </w:tcPr>
          <w:p w:rsidR="00870609" w:rsidRPr="00C527E4" w:rsidRDefault="00870609" w:rsidP="00FD6E54">
            <w:pPr>
              <w:jc w:val="center"/>
              <w:rPr>
                <w:rFonts w:ascii="Times New Roman" w:hAnsi="Times New Roman" w:cs="Times New Roman"/>
                <w:sz w:val="24"/>
                <w:szCs w:val="24"/>
              </w:rPr>
            </w:pPr>
            <w:r w:rsidRPr="00C527E4">
              <w:rPr>
                <w:rFonts w:ascii="Times New Roman" w:hAnsi="Times New Roman" w:cs="Times New Roman"/>
                <w:snapToGrid w:val="0"/>
                <w:sz w:val="24"/>
                <w:szCs w:val="24"/>
              </w:rPr>
              <w:t>BE-BK</w:t>
            </w:r>
          </w:p>
        </w:tc>
      </w:tr>
      <w:tr w:rsidR="00870609" w:rsidRPr="00C527E4" w:rsidTr="00870609">
        <w:trPr>
          <w:gridAfter w:val="1"/>
          <w:wAfter w:w="1235" w:type="dxa"/>
        </w:trPr>
        <w:tc>
          <w:tcPr>
            <w:tcW w:w="2952" w:type="dxa"/>
          </w:tcPr>
          <w:p w:rsidR="00870609" w:rsidRPr="00C527E4" w:rsidRDefault="00870609" w:rsidP="00FD6E54">
            <w:pPr>
              <w:jc w:val="center"/>
              <w:rPr>
                <w:rFonts w:ascii="Times New Roman" w:hAnsi="Times New Roman" w:cs="Times New Roman"/>
                <w:sz w:val="24"/>
                <w:szCs w:val="24"/>
              </w:rPr>
            </w:pPr>
            <w:r w:rsidRPr="00C527E4">
              <w:rPr>
                <w:rFonts w:ascii="Times New Roman" w:hAnsi="Times New Roman" w:cs="Times New Roman"/>
                <w:snapToGrid w:val="0"/>
                <w:sz w:val="24"/>
                <w:szCs w:val="24"/>
              </w:rPr>
              <w:t>Sensor -</w:t>
            </w:r>
          </w:p>
        </w:tc>
        <w:tc>
          <w:tcPr>
            <w:tcW w:w="1834" w:type="dxa"/>
          </w:tcPr>
          <w:p w:rsidR="00870609" w:rsidRPr="00C527E4" w:rsidRDefault="00870609" w:rsidP="00FD6E54">
            <w:pPr>
              <w:jc w:val="center"/>
              <w:rPr>
                <w:rFonts w:ascii="Times New Roman" w:hAnsi="Times New Roman" w:cs="Times New Roman"/>
                <w:sz w:val="24"/>
                <w:szCs w:val="24"/>
              </w:rPr>
            </w:pPr>
            <w:r w:rsidRPr="00C527E4">
              <w:rPr>
                <w:rFonts w:ascii="Times New Roman" w:hAnsi="Times New Roman" w:cs="Times New Roman"/>
                <w:snapToGrid w:val="0"/>
                <w:sz w:val="24"/>
                <w:szCs w:val="24"/>
              </w:rPr>
              <w:t>6</w:t>
            </w:r>
          </w:p>
        </w:tc>
        <w:tc>
          <w:tcPr>
            <w:tcW w:w="2835" w:type="dxa"/>
          </w:tcPr>
          <w:p w:rsidR="00870609" w:rsidRPr="00C527E4" w:rsidRDefault="00870609" w:rsidP="00FD6E54">
            <w:pPr>
              <w:jc w:val="center"/>
              <w:rPr>
                <w:rFonts w:ascii="Times New Roman" w:hAnsi="Times New Roman" w:cs="Times New Roman"/>
                <w:sz w:val="24"/>
                <w:szCs w:val="24"/>
              </w:rPr>
            </w:pPr>
            <w:r w:rsidRPr="00C527E4">
              <w:rPr>
                <w:rFonts w:ascii="Times New Roman" w:hAnsi="Times New Roman" w:cs="Times New Roman"/>
                <w:snapToGrid w:val="0"/>
                <w:sz w:val="24"/>
                <w:szCs w:val="24"/>
              </w:rPr>
              <w:t>BE-GY</w:t>
            </w:r>
          </w:p>
        </w:tc>
      </w:tr>
    </w:tbl>
    <w:p w:rsidR="00560F98" w:rsidRPr="00C527E4" w:rsidRDefault="00560F98" w:rsidP="00560F98">
      <w:pPr>
        <w:jc w:val="center"/>
        <w:rPr>
          <w:rFonts w:ascii="Times New Roman" w:hAnsi="Times New Roman" w:cs="Times New Roman"/>
          <w:sz w:val="24"/>
          <w:szCs w:val="24"/>
        </w:rPr>
      </w:pPr>
    </w:p>
    <w:p w:rsidR="00560F98" w:rsidRDefault="00560F98" w:rsidP="00560F98">
      <w:pPr>
        <w:rPr>
          <w:rFonts w:ascii="Times New Roman" w:hAnsi="Times New Roman" w:cs="Times New Roman"/>
          <w:sz w:val="24"/>
          <w:szCs w:val="24"/>
        </w:rPr>
      </w:pPr>
      <w:r w:rsidRPr="00C527E4">
        <w:rPr>
          <w:rFonts w:ascii="Times New Roman" w:hAnsi="Times New Roman" w:cs="Times New Roman"/>
          <w:sz w:val="24"/>
          <w:szCs w:val="24"/>
        </w:rPr>
        <w:t>Terminal 3 and 5 of the Throttle Body connector are the motor driver wires. The remaining wires are related to the dual TPS system. The TPS sensors can be tested as shown below, but BUDS should also be used as described in detail in the shop manual.</w:t>
      </w:r>
    </w:p>
    <w:p w:rsidR="00FA5A6C" w:rsidRPr="00C527E4" w:rsidRDefault="00FA5A6C" w:rsidP="00560F98">
      <w:pPr>
        <w:rPr>
          <w:rFonts w:ascii="Times New Roman" w:hAnsi="Times New Roman" w:cs="Times New Roman"/>
          <w:sz w:val="24"/>
          <w:szCs w:val="24"/>
        </w:rPr>
      </w:pPr>
    </w:p>
    <w:p w:rsidR="00560F98" w:rsidRPr="00C527E4" w:rsidRDefault="00560F98" w:rsidP="00560F98">
      <w:pPr>
        <w:rPr>
          <w:rFonts w:ascii="Times New Roman" w:hAnsi="Times New Roman" w:cs="Times New Roman"/>
          <w:b/>
          <w:sz w:val="24"/>
          <w:szCs w:val="24"/>
        </w:rPr>
      </w:pPr>
      <w:r w:rsidRPr="00C527E4">
        <w:rPr>
          <w:rFonts w:ascii="Times New Roman" w:hAnsi="Times New Roman" w:cs="Times New Roman"/>
          <w:b/>
          <w:sz w:val="24"/>
          <w:szCs w:val="24"/>
        </w:rPr>
        <w:t>TPS Resistance Test</w:t>
      </w:r>
    </w:p>
    <w:p w:rsidR="00560F98" w:rsidRPr="00C527E4" w:rsidRDefault="00560F98" w:rsidP="00560F98">
      <w:pPr>
        <w:rPr>
          <w:rFonts w:ascii="Times New Roman" w:hAnsi="Times New Roman" w:cs="Times New Roman"/>
          <w:sz w:val="24"/>
          <w:szCs w:val="24"/>
        </w:rPr>
      </w:pPr>
      <w:r w:rsidRPr="00C527E4">
        <w:rPr>
          <w:rFonts w:ascii="Times New Roman" w:hAnsi="Times New Roman" w:cs="Times New Roman"/>
          <w:sz w:val="24"/>
          <w:szCs w:val="24"/>
        </w:rPr>
        <w:t>1. Ensure the throttle body connector is properly connected.</w:t>
      </w:r>
    </w:p>
    <w:p w:rsidR="00560F98" w:rsidRPr="00C527E4" w:rsidRDefault="00560F98" w:rsidP="00560F98">
      <w:pPr>
        <w:rPr>
          <w:rFonts w:ascii="Times New Roman" w:hAnsi="Times New Roman" w:cs="Times New Roman"/>
          <w:sz w:val="24"/>
          <w:szCs w:val="24"/>
        </w:rPr>
      </w:pPr>
      <w:r w:rsidRPr="00C527E4">
        <w:rPr>
          <w:rFonts w:ascii="Times New Roman" w:hAnsi="Times New Roman" w:cs="Times New Roman"/>
          <w:sz w:val="24"/>
          <w:szCs w:val="24"/>
        </w:rPr>
        <w:t>2. Disconnect ECM connector A from the ECM and install it on the ECM ADAPTER TOOL (P/N 529 036 166).</w:t>
      </w:r>
    </w:p>
    <w:p w:rsidR="00560F98" w:rsidRPr="00C527E4" w:rsidRDefault="00560F98" w:rsidP="00560F98">
      <w:pPr>
        <w:rPr>
          <w:rFonts w:ascii="Times New Roman" w:hAnsi="Times New Roman" w:cs="Times New Roman"/>
          <w:sz w:val="24"/>
          <w:szCs w:val="24"/>
        </w:rPr>
      </w:pPr>
      <w:r w:rsidRPr="00C527E4">
        <w:rPr>
          <w:rFonts w:ascii="Times New Roman" w:hAnsi="Times New Roman" w:cs="Times New Roman"/>
          <w:sz w:val="24"/>
          <w:szCs w:val="24"/>
        </w:rPr>
        <w:t xml:space="preserve">3. Use the FLUKE 115 MULTIMETER and select </w:t>
      </w:r>
      <w:proofErr w:type="gramStart"/>
      <w:r w:rsidRPr="00C527E4">
        <w:rPr>
          <w:rFonts w:ascii="Times New Roman" w:hAnsi="Times New Roman" w:cs="Times New Roman"/>
          <w:sz w:val="24"/>
          <w:szCs w:val="24"/>
        </w:rPr>
        <w:t>Ohms .</w:t>
      </w:r>
      <w:proofErr w:type="gramEnd"/>
    </w:p>
    <w:p w:rsidR="00560F98" w:rsidRPr="00C527E4" w:rsidRDefault="00560F98" w:rsidP="00560F98">
      <w:pPr>
        <w:rPr>
          <w:rFonts w:ascii="Times New Roman" w:hAnsi="Times New Roman" w:cs="Times New Roman"/>
          <w:sz w:val="24"/>
          <w:szCs w:val="24"/>
        </w:rPr>
      </w:pPr>
      <w:r w:rsidRPr="00C527E4">
        <w:rPr>
          <w:rFonts w:ascii="Times New Roman" w:hAnsi="Times New Roman" w:cs="Times New Roman"/>
          <w:sz w:val="24"/>
          <w:szCs w:val="24"/>
        </w:rPr>
        <w:t>4. Probe circuit as per following table while using your hand to manually move throttle plate.</w:t>
      </w:r>
    </w:p>
    <w:p w:rsidR="00560F98" w:rsidRPr="00C527E4" w:rsidRDefault="00560F98" w:rsidP="00FA5A6C">
      <w:pPr>
        <w:autoSpaceDE w:val="0"/>
        <w:autoSpaceDN w:val="0"/>
        <w:adjustRightInd w:val="0"/>
        <w:rPr>
          <w:rFonts w:ascii="Times New Roman" w:hAnsi="Times New Roman" w:cs="Times New Roman"/>
          <w:sz w:val="24"/>
          <w:szCs w:val="24"/>
        </w:rPr>
      </w:pPr>
      <w:r w:rsidRPr="00C527E4">
        <w:rPr>
          <w:rFonts w:ascii="Times New Roman" w:hAnsi="Times New Roman" w:cs="Times New Roman"/>
          <w:b/>
          <w:sz w:val="24"/>
          <w:szCs w:val="24"/>
        </w:rPr>
        <w:t xml:space="preserve">Note: </w:t>
      </w:r>
      <w:r w:rsidRPr="00C527E4">
        <w:rPr>
          <w:rFonts w:ascii="Times New Roman" w:hAnsi="Times New Roman" w:cs="Times New Roman"/>
          <w:sz w:val="24"/>
          <w:szCs w:val="24"/>
        </w:rPr>
        <w:t>If any resistance value is incorrect, check wire continuity between ECM and throttle body before assuming the TPS is at fault.</w:t>
      </w:r>
    </w:p>
    <w:tbl>
      <w:tblPr>
        <w:tblStyle w:val="TableGrid"/>
        <w:tblW w:w="0" w:type="auto"/>
        <w:tblLook w:val="01E0"/>
      </w:tblPr>
      <w:tblGrid>
        <w:gridCol w:w="8856"/>
      </w:tblGrid>
      <w:tr w:rsidR="00560F98" w:rsidRPr="00C527E4" w:rsidTr="00FD6E54">
        <w:tc>
          <w:tcPr>
            <w:tcW w:w="8856" w:type="dxa"/>
          </w:tcPr>
          <w:p w:rsidR="00560F98" w:rsidRPr="00C527E4" w:rsidRDefault="00560F98" w:rsidP="00FD6E54">
            <w:pPr>
              <w:jc w:val="center"/>
              <w:rPr>
                <w:rFonts w:ascii="Times New Roman" w:hAnsi="Times New Roman" w:cs="Times New Roman"/>
                <w:sz w:val="24"/>
                <w:szCs w:val="24"/>
              </w:rPr>
            </w:pPr>
            <w:r w:rsidRPr="00C527E4">
              <w:rPr>
                <w:rFonts w:ascii="Times New Roman" w:hAnsi="Times New Roman" w:cs="Times New Roman"/>
                <w:noProof/>
                <w:sz w:val="24"/>
                <w:szCs w:val="24"/>
                <w:u w:val="single"/>
                <w:lang w:val="es-ES" w:eastAsia="es-ES"/>
              </w:rPr>
              <w:drawing>
                <wp:inline distT="0" distB="0" distL="0" distR="0">
                  <wp:extent cx="3657600" cy="3457575"/>
                  <wp:effectExtent l="19050" t="0" r="0" b="0"/>
                  <wp:docPr id="6" name="Picture 6" descr="TPS 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PS table"/>
                          <pic:cNvPicPr>
                            <a:picLocks noChangeAspect="1" noChangeArrowheads="1"/>
                          </pic:cNvPicPr>
                        </pic:nvPicPr>
                        <pic:blipFill>
                          <a:blip r:embed="rId14" cstate="print"/>
                          <a:srcRect/>
                          <a:stretch>
                            <a:fillRect/>
                          </a:stretch>
                        </pic:blipFill>
                        <pic:spPr bwMode="auto">
                          <a:xfrm>
                            <a:off x="0" y="0"/>
                            <a:ext cx="3657600" cy="3457575"/>
                          </a:xfrm>
                          <a:prstGeom prst="rect">
                            <a:avLst/>
                          </a:prstGeom>
                          <a:noFill/>
                          <a:ln w="9525">
                            <a:noFill/>
                            <a:miter lim="800000"/>
                            <a:headEnd/>
                            <a:tailEnd/>
                          </a:ln>
                        </pic:spPr>
                      </pic:pic>
                    </a:graphicData>
                  </a:graphic>
                </wp:inline>
              </w:drawing>
            </w:r>
          </w:p>
        </w:tc>
      </w:tr>
      <w:tr w:rsidR="00560F98" w:rsidRPr="00C527E4" w:rsidTr="00FD6E54">
        <w:tc>
          <w:tcPr>
            <w:tcW w:w="8856" w:type="dxa"/>
          </w:tcPr>
          <w:p w:rsidR="00560F98" w:rsidRPr="00C527E4" w:rsidRDefault="00560F98" w:rsidP="00FD6E54">
            <w:pPr>
              <w:jc w:val="center"/>
              <w:rPr>
                <w:rFonts w:ascii="Times New Roman" w:hAnsi="Times New Roman" w:cs="Times New Roman"/>
                <w:sz w:val="24"/>
                <w:szCs w:val="24"/>
              </w:rPr>
            </w:pPr>
            <w:r w:rsidRPr="00C527E4">
              <w:rPr>
                <w:rFonts w:ascii="Times New Roman" w:hAnsi="Times New Roman" w:cs="Times New Roman"/>
                <w:noProof/>
                <w:sz w:val="24"/>
                <w:szCs w:val="24"/>
                <w:lang w:val="es-ES" w:eastAsia="es-ES"/>
              </w:rPr>
              <w:lastRenderedPageBreak/>
              <w:drawing>
                <wp:inline distT="0" distB="0" distL="0" distR="0">
                  <wp:extent cx="4600575" cy="2390775"/>
                  <wp:effectExtent l="1905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srcRect/>
                          <a:stretch>
                            <a:fillRect/>
                          </a:stretch>
                        </pic:blipFill>
                        <pic:spPr bwMode="auto">
                          <a:xfrm>
                            <a:off x="0" y="0"/>
                            <a:ext cx="4600575" cy="2390775"/>
                          </a:xfrm>
                          <a:prstGeom prst="rect">
                            <a:avLst/>
                          </a:prstGeom>
                          <a:noFill/>
                          <a:ln w="9525">
                            <a:noFill/>
                            <a:miter lim="800000"/>
                            <a:headEnd/>
                            <a:tailEnd/>
                          </a:ln>
                        </pic:spPr>
                      </pic:pic>
                    </a:graphicData>
                  </a:graphic>
                </wp:inline>
              </w:drawing>
            </w:r>
          </w:p>
        </w:tc>
      </w:tr>
    </w:tbl>
    <w:p w:rsidR="00560F98" w:rsidRPr="00FA5A6C" w:rsidRDefault="00560F98" w:rsidP="00560F98">
      <w:pPr>
        <w:rPr>
          <w:rFonts w:ascii="Times New Roman" w:hAnsi="Times New Roman" w:cs="Times New Roman"/>
          <w:sz w:val="20"/>
          <w:szCs w:val="20"/>
          <w:lang w:val="pt-BR"/>
        </w:rPr>
      </w:pPr>
      <w:r w:rsidRPr="00FA5A6C">
        <w:rPr>
          <w:rFonts w:ascii="Times New Roman" w:hAnsi="Times New Roman" w:cs="Times New Roman"/>
          <w:sz w:val="20"/>
          <w:szCs w:val="20"/>
          <w:lang w:val="pt-BR"/>
        </w:rPr>
        <w:t>ECM ADAPTER TOOL (P/N 529 036 166).</w:t>
      </w:r>
    </w:p>
    <w:p w:rsidR="00560F98" w:rsidRPr="00FA5A6C" w:rsidRDefault="00560F98" w:rsidP="00FA5A6C">
      <w:pPr>
        <w:rPr>
          <w:rFonts w:ascii="Times New Roman" w:hAnsi="Times New Roman" w:cs="Times New Roman"/>
          <w:b/>
          <w:sz w:val="24"/>
          <w:szCs w:val="24"/>
          <w:u w:val="single"/>
        </w:rPr>
      </w:pPr>
      <w:r w:rsidRPr="00C527E4">
        <w:rPr>
          <w:rFonts w:ascii="Times New Roman" w:hAnsi="Times New Roman" w:cs="Times New Roman"/>
          <w:b/>
          <w:sz w:val="24"/>
          <w:szCs w:val="24"/>
          <w:u w:val="single"/>
        </w:rPr>
        <w:t>Procedures</w:t>
      </w:r>
    </w:p>
    <w:p w:rsidR="00560F98" w:rsidRPr="00C527E4" w:rsidRDefault="00FA5A6C" w:rsidP="00560F98">
      <w:pPr>
        <w:pStyle w:val="Heading4"/>
        <w:numPr>
          <w:ilvl w:val="1"/>
          <w:numId w:val="4"/>
        </w:numPr>
        <w:spacing w:before="0" w:after="0"/>
        <w:rPr>
          <w:b w:val="0"/>
          <w:snapToGrid w:val="0"/>
          <w:sz w:val="24"/>
          <w:szCs w:val="24"/>
          <w:lang w:eastAsia="fr-FR"/>
        </w:rPr>
      </w:pPr>
      <w:r>
        <w:rPr>
          <w:rFonts w:eastAsia="MS Mincho"/>
          <w:b w:val="0"/>
          <w:sz w:val="24"/>
          <w:szCs w:val="24"/>
        </w:rPr>
        <w:t xml:space="preserve">  </w:t>
      </w:r>
      <w:r w:rsidR="00560F98" w:rsidRPr="00C527E4">
        <w:rPr>
          <w:rFonts w:eastAsia="MS Mincho"/>
          <w:b w:val="0"/>
          <w:sz w:val="24"/>
          <w:szCs w:val="24"/>
        </w:rPr>
        <w:t>Place the switches on the switch box in the following positions</w:t>
      </w:r>
      <w:r w:rsidR="00560F98" w:rsidRPr="00C527E4">
        <w:rPr>
          <w:b w:val="0"/>
          <w:snapToGrid w:val="0"/>
          <w:sz w:val="24"/>
          <w:szCs w:val="24"/>
          <w:lang w:eastAsia="fr-FR"/>
        </w:rPr>
        <w:t>.</w:t>
      </w:r>
    </w:p>
    <w:p w:rsidR="00560F98" w:rsidRPr="00C527E4" w:rsidRDefault="00560F98" w:rsidP="00560F98">
      <w:pPr>
        <w:rPr>
          <w:rFonts w:ascii="Times New Roman" w:hAnsi="Times New Roman" w:cs="Times New Roman"/>
          <w:sz w:val="24"/>
          <w:szCs w:val="24"/>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4"/>
        <w:gridCol w:w="984"/>
        <w:gridCol w:w="984"/>
        <w:gridCol w:w="984"/>
        <w:gridCol w:w="984"/>
        <w:gridCol w:w="984"/>
        <w:gridCol w:w="984"/>
        <w:gridCol w:w="984"/>
        <w:gridCol w:w="984"/>
      </w:tblGrid>
      <w:tr w:rsidR="00560F98" w:rsidRPr="00C527E4" w:rsidTr="00FA5A6C">
        <w:trPr>
          <w:trHeight w:val="20"/>
        </w:trPr>
        <w:tc>
          <w:tcPr>
            <w:tcW w:w="984" w:type="dxa"/>
            <w:vAlign w:val="center"/>
          </w:tcPr>
          <w:p w:rsidR="00560F98" w:rsidRPr="00C527E4" w:rsidRDefault="00560F98" w:rsidP="00FA5A6C">
            <w:pPr>
              <w:jc w:val="center"/>
              <w:rPr>
                <w:rFonts w:ascii="Times New Roman" w:hAnsi="Times New Roman" w:cs="Times New Roman"/>
                <w:sz w:val="24"/>
                <w:szCs w:val="24"/>
              </w:rPr>
            </w:pPr>
          </w:p>
        </w:tc>
        <w:tc>
          <w:tcPr>
            <w:tcW w:w="984" w:type="dxa"/>
            <w:vAlign w:val="center"/>
          </w:tcPr>
          <w:p w:rsidR="00560F98" w:rsidRPr="00C527E4" w:rsidRDefault="00560F98" w:rsidP="00FA5A6C">
            <w:pPr>
              <w:jc w:val="center"/>
              <w:rPr>
                <w:rFonts w:ascii="Times New Roman" w:hAnsi="Times New Roman" w:cs="Times New Roman"/>
                <w:sz w:val="24"/>
                <w:szCs w:val="24"/>
              </w:rPr>
            </w:pPr>
            <w:r w:rsidRPr="00C527E4">
              <w:rPr>
                <w:rFonts w:ascii="Times New Roman" w:hAnsi="Times New Roman" w:cs="Times New Roman"/>
                <w:sz w:val="24"/>
                <w:szCs w:val="24"/>
              </w:rPr>
              <w:t>1</w:t>
            </w:r>
          </w:p>
        </w:tc>
        <w:tc>
          <w:tcPr>
            <w:tcW w:w="984" w:type="dxa"/>
            <w:vAlign w:val="center"/>
          </w:tcPr>
          <w:p w:rsidR="00560F98" w:rsidRPr="00C527E4" w:rsidRDefault="00560F98" w:rsidP="00FA5A6C">
            <w:pPr>
              <w:jc w:val="center"/>
              <w:rPr>
                <w:rFonts w:ascii="Times New Roman" w:hAnsi="Times New Roman" w:cs="Times New Roman"/>
                <w:sz w:val="24"/>
                <w:szCs w:val="24"/>
              </w:rPr>
            </w:pPr>
            <w:r w:rsidRPr="00C527E4">
              <w:rPr>
                <w:rFonts w:ascii="Times New Roman" w:hAnsi="Times New Roman" w:cs="Times New Roman"/>
                <w:sz w:val="24"/>
                <w:szCs w:val="24"/>
              </w:rPr>
              <w:t>2</w:t>
            </w:r>
          </w:p>
        </w:tc>
        <w:tc>
          <w:tcPr>
            <w:tcW w:w="984" w:type="dxa"/>
            <w:vAlign w:val="center"/>
          </w:tcPr>
          <w:p w:rsidR="00560F98" w:rsidRPr="00C527E4" w:rsidRDefault="00560F98" w:rsidP="00FA5A6C">
            <w:pPr>
              <w:jc w:val="center"/>
              <w:rPr>
                <w:rFonts w:ascii="Times New Roman" w:hAnsi="Times New Roman" w:cs="Times New Roman"/>
                <w:sz w:val="24"/>
                <w:szCs w:val="24"/>
              </w:rPr>
            </w:pPr>
            <w:r w:rsidRPr="00C527E4">
              <w:rPr>
                <w:rFonts w:ascii="Times New Roman" w:hAnsi="Times New Roman" w:cs="Times New Roman"/>
                <w:sz w:val="24"/>
                <w:szCs w:val="24"/>
              </w:rPr>
              <w:t>3</w:t>
            </w:r>
          </w:p>
        </w:tc>
        <w:tc>
          <w:tcPr>
            <w:tcW w:w="984" w:type="dxa"/>
            <w:vAlign w:val="center"/>
          </w:tcPr>
          <w:p w:rsidR="00560F98" w:rsidRPr="00C527E4" w:rsidRDefault="00560F98" w:rsidP="00FA5A6C">
            <w:pPr>
              <w:jc w:val="center"/>
              <w:rPr>
                <w:rFonts w:ascii="Times New Roman" w:hAnsi="Times New Roman" w:cs="Times New Roman"/>
                <w:sz w:val="24"/>
                <w:szCs w:val="24"/>
              </w:rPr>
            </w:pPr>
            <w:r w:rsidRPr="00C527E4">
              <w:rPr>
                <w:rFonts w:ascii="Times New Roman" w:hAnsi="Times New Roman" w:cs="Times New Roman"/>
                <w:sz w:val="24"/>
                <w:szCs w:val="24"/>
              </w:rPr>
              <w:t>4</w:t>
            </w:r>
          </w:p>
        </w:tc>
        <w:tc>
          <w:tcPr>
            <w:tcW w:w="984" w:type="dxa"/>
            <w:vAlign w:val="center"/>
          </w:tcPr>
          <w:p w:rsidR="00560F98" w:rsidRPr="00C527E4" w:rsidRDefault="00560F98" w:rsidP="00FA5A6C">
            <w:pPr>
              <w:jc w:val="center"/>
              <w:rPr>
                <w:rFonts w:ascii="Times New Roman" w:hAnsi="Times New Roman" w:cs="Times New Roman"/>
                <w:sz w:val="24"/>
                <w:szCs w:val="24"/>
              </w:rPr>
            </w:pPr>
            <w:r w:rsidRPr="00C527E4">
              <w:rPr>
                <w:rFonts w:ascii="Times New Roman" w:hAnsi="Times New Roman" w:cs="Times New Roman"/>
                <w:sz w:val="24"/>
                <w:szCs w:val="24"/>
              </w:rPr>
              <w:t>5</w:t>
            </w:r>
          </w:p>
        </w:tc>
        <w:tc>
          <w:tcPr>
            <w:tcW w:w="984" w:type="dxa"/>
            <w:vAlign w:val="center"/>
          </w:tcPr>
          <w:p w:rsidR="00560F98" w:rsidRPr="00C527E4" w:rsidRDefault="00560F98" w:rsidP="00FA5A6C">
            <w:pPr>
              <w:jc w:val="center"/>
              <w:rPr>
                <w:rFonts w:ascii="Times New Roman" w:hAnsi="Times New Roman" w:cs="Times New Roman"/>
                <w:sz w:val="24"/>
                <w:szCs w:val="24"/>
              </w:rPr>
            </w:pPr>
            <w:r w:rsidRPr="00C527E4">
              <w:rPr>
                <w:rFonts w:ascii="Times New Roman" w:hAnsi="Times New Roman" w:cs="Times New Roman"/>
                <w:sz w:val="24"/>
                <w:szCs w:val="24"/>
              </w:rPr>
              <w:t>6</w:t>
            </w:r>
          </w:p>
        </w:tc>
        <w:tc>
          <w:tcPr>
            <w:tcW w:w="984" w:type="dxa"/>
            <w:vAlign w:val="center"/>
          </w:tcPr>
          <w:p w:rsidR="00560F98" w:rsidRPr="00C527E4" w:rsidRDefault="00560F98" w:rsidP="00FA5A6C">
            <w:pPr>
              <w:jc w:val="center"/>
              <w:rPr>
                <w:rFonts w:ascii="Times New Roman" w:hAnsi="Times New Roman" w:cs="Times New Roman"/>
                <w:sz w:val="24"/>
                <w:szCs w:val="24"/>
              </w:rPr>
            </w:pPr>
            <w:r w:rsidRPr="00C527E4">
              <w:rPr>
                <w:rFonts w:ascii="Times New Roman" w:hAnsi="Times New Roman" w:cs="Times New Roman"/>
                <w:sz w:val="24"/>
                <w:szCs w:val="24"/>
              </w:rPr>
              <w:t>7</w:t>
            </w:r>
          </w:p>
        </w:tc>
        <w:tc>
          <w:tcPr>
            <w:tcW w:w="984" w:type="dxa"/>
            <w:vAlign w:val="center"/>
          </w:tcPr>
          <w:p w:rsidR="00560F98" w:rsidRPr="00C527E4" w:rsidRDefault="00560F98" w:rsidP="00FA5A6C">
            <w:pPr>
              <w:jc w:val="center"/>
              <w:rPr>
                <w:rFonts w:ascii="Times New Roman" w:hAnsi="Times New Roman" w:cs="Times New Roman"/>
                <w:sz w:val="24"/>
                <w:szCs w:val="24"/>
              </w:rPr>
            </w:pPr>
            <w:r w:rsidRPr="00C527E4">
              <w:rPr>
                <w:rFonts w:ascii="Times New Roman" w:hAnsi="Times New Roman" w:cs="Times New Roman"/>
                <w:sz w:val="24"/>
                <w:szCs w:val="24"/>
              </w:rPr>
              <w:t>8</w:t>
            </w:r>
          </w:p>
        </w:tc>
      </w:tr>
      <w:tr w:rsidR="00560F98" w:rsidRPr="00C527E4" w:rsidTr="00FA5A6C">
        <w:trPr>
          <w:trHeight w:val="20"/>
        </w:trPr>
        <w:tc>
          <w:tcPr>
            <w:tcW w:w="984" w:type="dxa"/>
            <w:vAlign w:val="center"/>
          </w:tcPr>
          <w:p w:rsidR="00560F98" w:rsidRPr="00C527E4" w:rsidRDefault="00560F98" w:rsidP="00FA5A6C">
            <w:pPr>
              <w:jc w:val="center"/>
              <w:rPr>
                <w:rFonts w:ascii="Times New Roman" w:hAnsi="Times New Roman" w:cs="Times New Roman"/>
                <w:sz w:val="24"/>
                <w:szCs w:val="24"/>
              </w:rPr>
            </w:pPr>
            <w:r w:rsidRPr="00C527E4">
              <w:rPr>
                <w:rFonts w:ascii="Times New Roman" w:hAnsi="Times New Roman" w:cs="Times New Roman"/>
                <w:sz w:val="24"/>
                <w:szCs w:val="24"/>
              </w:rPr>
              <w:t>A</w:t>
            </w:r>
          </w:p>
        </w:tc>
        <w:tc>
          <w:tcPr>
            <w:tcW w:w="984" w:type="dxa"/>
            <w:vAlign w:val="center"/>
          </w:tcPr>
          <w:p w:rsidR="00560F98" w:rsidRPr="00C527E4" w:rsidRDefault="00560F98" w:rsidP="00FA5A6C">
            <w:pPr>
              <w:jc w:val="center"/>
              <w:rPr>
                <w:rFonts w:ascii="Times New Roman" w:hAnsi="Times New Roman" w:cs="Times New Roman"/>
                <w:sz w:val="24"/>
                <w:szCs w:val="24"/>
              </w:rPr>
            </w:pPr>
            <w:r w:rsidRPr="00C527E4">
              <w:rPr>
                <w:rFonts w:ascii="Times New Roman" w:hAnsi="Times New Roman" w:cs="Times New Roman"/>
                <w:sz w:val="24"/>
                <w:szCs w:val="24"/>
              </w:rPr>
              <w:t>X</w:t>
            </w:r>
          </w:p>
        </w:tc>
        <w:tc>
          <w:tcPr>
            <w:tcW w:w="984" w:type="dxa"/>
            <w:vAlign w:val="center"/>
          </w:tcPr>
          <w:p w:rsidR="00560F98" w:rsidRPr="00C527E4" w:rsidRDefault="00560F98" w:rsidP="00FA5A6C">
            <w:pPr>
              <w:jc w:val="center"/>
              <w:rPr>
                <w:rFonts w:ascii="Times New Roman" w:hAnsi="Times New Roman" w:cs="Times New Roman"/>
                <w:sz w:val="24"/>
                <w:szCs w:val="24"/>
              </w:rPr>
            </w:pPr>
          </w:p>
        </w:tc>
        <w:tc>
          <w:tcPr>
            <w:tcW w:w="984" w:type="dxa"/>
            <w:vAlign w:val="center"/>
          </w:tcPr>
          <w:p w:rsidR="00560F98" w:rsidRPr="00C527E4" w:rsidRDefault="00560F98" w:rsidP="00FA5A6C">
            <w:pPr>
              <w:jc w:val="center"/>
              <w:rPr>
                <w:rFonts w:ascii="Times New Roman" w:hAnsi="Times New Roman" w:cs="Times New Roman"/>
                <w:sz w:val="24"/>
                <w:szCs w:val="24"/>
              </w:rPr>
            </w:pPr>
            <w:r w:rsidRPr="00C527E4">
              <w:rPr>
                <w:rFonts w:ascii="Times New Roman" w:hAnsi="Times New Roman" w:cs="Times New Roman"/>
                <w:sz w:val="24"/>
                <w:szCs w:val="24"/>
              </w:rPr>
              <w:t>X</w:t>
            </w:r>
          </w:p>
        </w:tc>
        <w:tc>
          <w:tcPr>
            <w:tcW w:w="984" w:type="dxa"/>
            <w:vAlign w:val="center"/>
          </w:tcPr>
          <w:p w:rsidR="00560F98" w:rsidRPr="00C527E4" w:rsidRDefault="00560F98" w:rsidP="00FA5A6C">
            <w:pPr>
              <w:jc w:val="center"/>
              <w:rPr>
                <w:rFonts w:ascii="Times New Roman" w:hAnsi="Times New Roman" w:cs="Times New Roman"/>
                <w:sz w:val="24"/>
                <w:szCs w:val="24"/>
              </w:rPr>
            </w:pPr>
            <w:r w:rsidRPr="00C527E4">
              <w:rPr>
                <w:rFonts w:ascii="Times New Roman" w:hAnsi="Times New Roman" w:cs="Times New Roman"/>
                <w:sz w:val="24"/>
                <w:szCs w:val="24"/>
              </w:rPr>
              <w:t>X</w:t>
            </w:r>
          </w:p>
        </w:tc>
        <w:tc>
          <w:tcPr>
            <w:tcW w:w="984" w:type="dxa"/>
            <w:vAlign w:val="center"/>
          </w:tcPr>
          <w:p w:rsidR="00560F98" w:rsidRPr="00C527E4" w:rsidRDefault="00560F98" w:rsidP="00FA5A6C">
            <w:pPr>
              <w:jc w:val="center"/>
              <w:rPr>
                <w:rFonts w:ascii="Times New Roman" w:hAnsi="Times New Roman" w:cs="Times New Roman"/>
                <w:sz w:val="24"/>
                <w:szCs w:val="24"/>
              </w:rPr>
            </w:pPr>
            <w:r w:rsidRPr="00C527E4">
              <w:rPr>
                <w:rFonts w:ascii="Times New Roman" w:hAnsi="Times New Roman" w:cs="Times New Roman"/>
                <w:sz w:val="24"/>
                <w:szCs w:val="24"/>
              </w:rPr>
              <w:t>X</w:t>
            </w:r>
          </w:p>
        </w:tc>
        <w:tc>
          <w:tcPr>
            <w:tcW w:w="984" w:type="dxa"/>
            <w:vAlign w:val="center"/>
          </w:tcPr>
          <w:p w:rsidR="00560F98" w:rsidRPr="00C527E4" w:rsidRDefault="00560F98" w:rsidP="00FA5A6C">
            <w:pPr>
              <w:jc w:val="center"/>
              <w:rPr>
                <w:rFonts w:ascii="Times New Roman" w:hAnsi="Times New Roman" w:cs="Times New Roman"/>
                <w:sz w:val="24"/>
                <w:szCs w:val="24"/>
              </w:rPr>
            </w:pPr>
            <w:r w:rsidRPr="00C527E4">
              <w:rPr>
                <w:rFonts w:ascii="Times New Roman" w:hAnsi="Times New Roman" w:cs="Times New Roman"/>
                <w:sz w:val="24"/>
                <w:szCs w:val="24"/>
              </w:rPr>
              <w:t>X</w:t>
            </w:r>
          </w:p>
        </w:tc>
        <w:tc>
          <w:tcPr>
            <w:tcW w:w="984" w:type="dxa"/>
            <w:vAlign w:val="center"/>
          </w:tcPr>
          <w:p w:rsidR="00560F98" w:rsidRPr="00C527E4" w:rsidRDefault="00560F98" w:rsidP="00FA5A6C">
            <w:pPr>
              <w:jc w:val="center"/>
              <w:rPr>
                <w:rFonts w:ascii="Times New Roman" w:hAnsi="Times New Roman" w:cs="Times New Roman"/>
                <w:sz w:val="24"/>
                <w:szCs w:val="24"/>
              </w:rPr>
            </w:pPr>
            <w:r w:rsidRPr="00C527E4">
              <w:rPr>
                <w:rFonts w:ascii="Times New Roman" w:hAnsi="Times New Roman" w:cs="Times New Roman"/>
                <w:sz w:val="24"/>
                <w:szCs w:val="24"/>
              </w:rPr>
              <w:t>X</w:t>
            </w:r>
          </w:p>
        </w:tc>
        <w:tc>
          <w:tcPr>
            <w:tcW w:w="984" w:type="dxa"/>
            <w:vAlign w:val="center"/>
          </w:tcPr>
          <w:p w:rsidR="00560F98" w:rsidRPr="00C527E4" w:rsidRDefault="00560F98" w:rsidP="00FA5A6C">
            <w:pPr>
              <w:jc w:val="center"/>
              <w:rPr>
                <w:rFonts w:ascii="Times New Roman" w:hAnsi="Times New Roman" w:cs="Times New Roman"/>
                <w:sz w:val="24"/>
                <w:szCs w:val="24"/>
              </w:rPr>
            </w:pPr>
            <w:r w:rsidRPr="00C527E4">
              <w:rPr>
                <w:rFonts w:ascii="Times New Roman" w:hAnsi="Times New Roman" w:cs="Times New Roman"/>
                <w:sz w:val="24"/>
                <w:szCs w:val="24"/>
              </w:rPr>
              <w:t>X</w:t>
            </w:r>
          </w:p>
        </w:tc>
      </w:tr>
      <w:tr w:rsidR="00560F98" w:rsidRPr="00C527E4" w:rsidTr="00FA5A6C">
        <w:trPr>
          <w:trHeight w:val="20"/>
        </w:trPr>
        <w:tc>
          <w:tcPr>
            <w:tcW w:w="984" w:type="dxa"/>
            <w:vAlign w:val="center"/>
          </w:tcPr>
          <w:p w:rsidR="00560F98" w:rsidRPr="00C527E4" w:rsidRDefault="00560F98" w:rsidP="00FA5A6C">
            <w:pPr>
              <w:jc w:val="center"/>
              <w:rPr>
                <w:rFonts w:ascii="Times New Roman" w:hAnsi="Times New Roman" w:cs="Times New Roman"/>
                <w:sz w:val="24"/>
                <w:szCs w:val="24"/>
              </w:rPr>
            </w:pPr>
            <w:r w:rsidRPr="00C527E4">
              <w:rPr>
                <w:rFonts w:ascii="Times New Roman" w:hAnsi="Times New Roman" w:cs="Times New Roman"/>
                <w:sz w:val="24"/>
                <w:szCs w:val="24"/>
              </w:rPr>
              <w:t>B</w:t>
            </w:r>
          </w:p>
        </w:tc>
        <w:tc>
          <w:tcPr>
            <w:tcW w:w="984" w:type="dxa"/>
            <w:vAlign w:val="center"/>
          </w:tcPr>
          <w:p w:rsidR="00560F98" w:rsidRPr="00C527E4" w:rsidRDefault="00560F98" w:rsidP="00FA5A6C">
            <w:pPr>
              <w:jc w:val="center"/>
              <w:rPr>
                <w:rFonts w:ascii="Times New Roman" w:hAnsi="Times New Roman" w:cs="Times New Roman"/>
                <w:sz w:val="24"/>
                <w:szCs w:val="24"/>
              </w:rPr>
            </w:pPr>
          </w:p>
        </w:tc>
        <w:tc>
          <w:tcPr>
            <w:tcW w:w="984" w:type="dxa"/>
            <w:vAlign w:val="center"/>
          </w:tcPr>
          <w:p w:rsidR="00560F98" w:rsidRPr="00C527E4" w:rsidRDefault="00560F98" w:rsidP="00FA5A6C">
            <w:pPr>
              <w:jc w:val="center"/>
              <w:rPr>
                <w:rFonts w:ascii="Times New Roman" w:hAnsi="Times New Roman" w:cs="Times New Roman"/>
                <w:sz w:val="24"/>
                <w:szCs w:val="24"/>
              </w:rPr>
            </w:pPr>
            <w:r w:rsidRPr="00C527E4">
              <w:rPr>
                <w:rFonts w:ascii="Times New Roman" w:hAnsi="Times New Roman" w:cs="Times New Roman"/>
                <w:sz w:val="24"/>
                <w:szCs w:val="24"/>
              </w:rPr>
              <w:t>X</w:t>
            </w:r>
          </w:p>
        </w:tc>
        <w:tc>
          <w:tcPr>
            <w:tcW w:w="984" w:type="dxa"/>
            <w:vAlign w:val="center"/>
          </w:tcPr>
          <w:p w:rsidR="00560F98" w:rsidRPr="00C527E4" w:rsidRDefault="00560F98" w:rsidP="00FA5A6C">
            <w:pPr>
              <w:jc w:val="center"/>
              <w:rPr>
                <w:rFonts w:ascii="Times New Roman" w:hAnsi="Times New Roman" w:cs="Times New Roman"/>
                <w:sz w:val="24"/>
                <w:szCs w:val="24"/>
              </w:rPr>
            </w:pPr>
          </w:p>
        </w:tc>
        <w:tc>
          <w:tcPr>
            <w:tcW w:w="984" w:type="dxa"/>
            <w:vAlign w:val="center"/>
          </w:tcPr>
          <w:p w:rsidR="00560F98" w:rsidRPr="00C527E4" w:rsidRDefault="00560F98" w:rsidP="00FA5A6C">
            <w:pPr>
              <w:jc w:val="center"/>
              <w:rPr>
                <w:rFonts w:ascii="Times New Roman" w:hAnsi="Times New Roman" w:cs="Times New Roman"/>
                <w:sz w:val="24"/>
                <w:szCs w:val="24"/>
              </w:rPr>
            </w:pPr>
          </w:p>
        </w:tc>
        <w:tc>
          <w:tcPr>
            <w:tcW w:w="984" w:type="dxa"/>
            <w:vAlign w:val="center"/>
          </w:tcPr>
          <w:p w:rsidR="00560F98" w:rsidRPr="00C527E4" w:rsidRDefault="00560F98" w:rsidP="00FA5A6C">
            <w:pPr>
              <w:jc w:val="center"/>
              <w:rPr>
                <w:rFonts w:ascii="Times New Roman" w:hAnsi="Times New Roman" w:cs="Times New Roman"/>
                <w:sz w:val="24"/>
                <w:szCs w:val="24"/>
              </w:rPr>
            </w:pPr>
          </w:p>
        </w:tc>
        <w:tc>
          <w:tcPr>
            <w:tcW w:w="984" w:type="dxa"/>
            <w:vAlign w:val="center"/>
          </w:tcPr>
          <w:p w:rsidR="00560F98" w:rsidRPr="00C527E4" w:rsidRDefault="00560F98" w:rsidP="00FA5A6C">
            <w:pPr>
              <w:jc w:val="center"/>
              <w:rPr>
                <w:rFonts w:ascii="Times New Roman" w:hAnsi="Times New Roman" w:cs="Times New Roman"/>
                <w:sz w:val="24"/>
                <w:szCs w:val="24"/>
              </w:rPr>
            </w:pPr>
          </w:p>
        </w:tc>
        <w:tc>
          <w:tcPr>
            <w:tcW w:w="984" w:type="dxa"/>
            <w:vAlign w:val="center"/>
          </w:tcPr>
          <w:p w:rsidR="00560F98" w:rsidRPr="00C527E4" w:rsidRDefault="00560F98" w:rsidP="00FA5A6C">
            <w:pPr>
              <w:jc w:val="center"/>
              <w:rPr>
                <w:rFonts w:ascii="Times New Roman" w:hAnsi="Times New Roman" w:cs="Times New Roman"/>
                <w:sz w:val="24"/>
                <w:szCs w:val="24"/>
              </w:rPr>
            </w:pPr>
          </w:p>
        </w:tc>
        <w:tc>
          <w:tcPr>
            <w:tcW w:w="984" w:type="dxa"/>
            <w:vAlign w:val="center"/>
          </w:tcPr>
          <w:p w:rsidR="00560F98" w:rsidRPr="00C527E4" w:rsidRDefault="00560F98" w:rsidP="00FA5A6C">
            <w:pPr>
              <w:jc w:val="center"/>
              <w:rPr>
                <w:rFonts w:ascii="Times New Roman" w:hAnsi="Times New Roman" w:cs="Times New Roman"/>
                <w:sz w:val="24"/>
                <w:szCs w:val="24"/>
              </w:rPr>
            </w:pPr>
          </w:p>
        </w:tc>
      </w:tr>
    </w:tbl>
    <w:p w:rsidR="00560F98" w:rsidRPr="00C527E4" w:rsidRDefault="00560F98" w:rsidP="00560F98">
      <w:pPr>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242"/>
      </w:tblGrid>
      <w:tr w:rsidR="00FA5A6C" w:rsidRPr="00C527E4" w:rsidTr="00FA5A6C">
        <w:trPr>
          <w:trHeight w:val="20"/>
        </w:trPr>
        <w:tc>
          <w:tcPr>
            <w:tcW w:w="5000" w:type="pct"/>
          </w:tcPr>
          <w:p w:rsidR="00FA5A6C" w:rsidRPr="00C527E4" w:rsidRDefault="00FA5A6C" w:rsidP="00FD6E54">
            <w:pPr>
              <w:rPr>
                <w:rFonts w:ascii="Times New Roman" w:hAnsi="Times New Roman" w:cs="Times New Roman"/>
                <w:sz w:val="24"/>
                <w:szCs w:val="24"/>
              </w:rPr>
            </w:pPr>
            <w:r w:rsidRPr="00C527E4">
              <w:rPr>
                <w:rFonts w:ascii="Times New Roman" w:hAnsi="Times New Roman" w:cs="Times New Roman"/>
                <w:sz w:val="24"/>
                <w:szCs w:val="24"/>
              </w:rPr>
              <w:t xml:space="preserve">1. Start the engine and push the accelerator lever.   </w:t>
            </w:r>
          </w:p>
        </w:tc>
      </w:tr>
      <w:tr w:rsidR="00FA5A6C" w:rsidRPr="00C527E4" w:rsidTr="00FA5A6C">
        <w:trPr>
          <w:trHeight w:val="20"/>
        </w:trPr>
        <w:tc>
          <w:tcPr>
            <w:tcW w:w="5000" w:type="pct"/>
          </w:tcPr>
          <w:p w:rsidR="00FA5A6C" w:rsidRPr="00C527E4" w:rsidRDefault="00FA5A6C" w:rsidP="00FD6E54">
            <w:pPr>
              <w:rPr>
                <w:rFonts w:ascii="Times New Roman" w:hAnsi="Times New Roman" w:cs="Times New Roman"/>
                <w:sz w:val="24"/>
                <w:szCs w:val="24"/>
              </w:rPr>
            </w:pPr>
            <w:r w:rsidRPr="00C527E4">
              <w:rPr>
                <w:rFonts w:ascii="Times New Roman" w:hAnsi="Times New Roman" w:cs="Times New Roman"/>
                <w:sz w:val="24"/>
                <w:szCs w:val="24"/>
              </w:rPr>
              <w:t>2. Does the engine RPM increase?</w:t>
            </w:r>
            <w:r>
              <w:rPr>
                <w:rFonts w:ascii="Times New Roman" w:hAnsi="Times New Roman" w:cs="Times New Roman"/>
                <w:sz w:val="24"/>
                <w:szCs w:val="24"/>
              </w:rPr>
              <w:t xml:space="preserve">               YES             NO</w:t>
            </w:r>
            <w:r w:rsidRPr="00C527E4">
              <w:rPr>
                <w:rFonts w:ascii="Times New Roman" w:hAnsi="Times New Roman" w:cs="Times New Roman"/>
                <w:sz w:val="24"/>
                <w:szCs w:val="24"/>
              </w:rPr>
              <w:t xml:space="preserve"> </w:t>
            </w:r>
            <w:r>
              <w:rPr>
                <w:rFonts w:ascii="Times New Roman" w:hAnsi="Times New Roman" w:cs="Times New Roman"/>
                <w:sz w:val="24"/>
                <w:szCs w:val="24"/>
              </w:rPr>
              <w:t xml:space="preserve">     </w:t>
            </w:r>
          </w:p>
        </w:tc>
      </w:tr>
      <w:tr w:rsidR="00FA5A6C" w:rsidRPr="00C527E4" w:rsidTr="00FA5A6C">
        <w:trPr>
          <w:trHeight w:val="20"/>
        </w:trPr>
        <w:tc>
          <w:tcPr>
            <w:tcW w:w="5000" w:type="pct"/>
          </w:tcPr>
          <w:p w:rsidR="00FA5A6C" w:rsidRPr="00C527E4" w:rsidRDefault="00FA5A6C" w:rsidP="00FD6E54">
            <w:pPr>
              <w:rPr>
                <w:rFonts w:ascii="Times New Roman" w:hAnsi="Times New Roman" w:cs="Times New Roman"/>
                <w:sz w:val="24"/>
                <w:szCs w:val="24"/>
              </w:rPr>
            </w:pPr>
            <w:r w:rsidRPr="00C527E4">
              <w:rPr>
                <w:rFonts w:ascii="Times New Roman" w:hAnsi="Times New Roman" w:cs="Times New Roman"/>
                <w:sz w:val="24"/>
                <w:szCs w:val="24"/>
              </w:rPr>
              <w:t>3. Use B.U.D.S. to gather diagnostic information.</w:t>
            </w:r>
          </w:p>
        </w:tc>
      </w:tr>
      <w:tr w:rsidR="00FA5A6C" w:rsidRPr="00C527E4" w:rsidTr="00FA5A6C">
        <w:trPr>
          <w:trHeight w:val="20"/>
        </w:trPr>
        <w:tc>
          <w:tcPr>
            <w:tcW w:w="5000" w:type="pct"/>
          </w:tcPr>
          <w:p w:rsidR="00FA5A6C" w:rsidRDefault="00FA5A6C" w:rsidP="00FD6E54">
            <w:pPr>
              <w:rPr>
                <w:rFonts w:ascii="Times New Roman" w:hAnsi="Times New Roman" w:cs="Times New Roman"/>
                <w:sz w:val="24"/>
                <w:szCs w:val="24"/>
              </w:rPr>
            </w:pPr>
            <w:r w:rsidRPr="00C527E4">
              <w:rPr>
                <w:rFonts w:ascii="Times New Roman" w:hAnsi="Times New Roman" w:cs="Times New Roman"/>
                <w:sz w:val="24"/>
                <w:szCs w:val="24"/>
              </w:rPr>
              <w:t>4. What faults or other reactions can you observe?</w:t>
            </w:r>
          </w:p>
          <w:p w:rsidR="00FA5A6C" w:rsidRPr="00C527E4" w:rsidRDefault="00FA5A6C" w:rsidP="00FD6E54">
            <w:p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FA5A6C" w:rsidRPr="00C527E4" w:rsidTr="00FA5A6C">
        <w:trPr>
          <w:trHeight w:val="20"/>
        </w:trPr>
        <w:tc>
          <w:tcPr>
            <w:tcW w:w="5000" w:type="pct"/>
          </w:tcPr>
          <w:p w:rsidR="00FA5A6C" w:rsidRPr="00C527E4" w:rsidRDefault="00FA5A6C" w:rsidP="00FD6E54">
            <w:pPr>
              <w:rPr>
                <w:rFonts w:ascii="Times New Roman" w:hAnsi="Times New Roman" w:cs="Times New Roman"/>
                <w:sz w:val="24"/>
                <w:szCs w:val="24"/>
              </w:rPr>
            </w:pPr>
            <w:r w:rsidRPr="00C527E4">
              <w:rPr>
                <w:rFonts w:ascii="Times New Roman" w:hAnsi="Times New Roman" w:cs="Times New Roman"/>
                <w:sz w:val="24"/>
                <w:szCs w:val="24"/>
              </w:rPr>
              <w:t>5. Using the monitoring page of B.U.D.S., observe the TAS% and TPS %</w:t>
            </w:r>
            <w:r>
              <w:rPr>
                <w:rFonts w:ascii="Times New Roman" w:hAnsi="Times New Roman" w:cs="Times New Roman"/>
                <w:sz w:val="24"/>
                <w:szCs w:val="24"/>
              </w:rPr>
              <w:t xml:space="preserve"> </w:t>
            </w:r>
            <w:r w:rsidRPr="00C527E4">
              <w:rPr>
                <w:rFonts w:ascii="Times New Roman" w:hAnsi="Times New Roman" w:cs="Times New Roman"/>
                <w:sz w:val="24"/>
                <w:szCs w:val="24"/>
              </w:rPr>
              <w:t>openings.</w:t>
            </w:r>
          </w:p>
        </w:tc>
      </w:tr>
      <w:tr w:rsidR="00FA5A6C" w:rsidRPr="00C527E4" w:rsidTr="00FA5A6C">
        <w:trPr>
          <w:trHeight w:val="20"/>
        </w:trPr>
        <w:tc>
          <w:tcPr>
            <w:tcW w:w="5000" w:type="pct"/>
          </w:tcPr>
          <w:p w:rsidR="00FA5A6C" w:rsidRDefault="00FA5A6C" w:rsidP="00FD6E54">
            <w:pPr>
              <w:rPr>
                <w:rFonts w:ascii="Times New Roman" w:hAnsi="Times New Roman" w:cs="Times New Roman"/>
                <w:sz w:val="24"/>
                <w:szCs w:val="24"/>
              </w:rPr>
            </w:pPr>
            <w:r w:rsidRPr="00C527E4">
              <w:rPr>
                <w:rFonts w:ascii="Times New Roman" w:hAnsi="Times New Roman" w:cs="Times New Roman"/>
                <w:sz w:val="24"/>
                <w:szCs w:val="24"/>
              </w:rPr>
              <w:t>6. What are the reactions to lever movement?</w:t>
            </w:r>
          </w:p>
          <w:p w:rsidR="00FA5A6C" w:rsidRPr="00C527E4" w:rsidRDefault="00FA5A6C" w:rsidP="00FD6E54">
            <w:p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w:t>
            </w:r>
          </w:p>
        </w:tc>
      </w:tr>
      <w:tr w:rsidR="00FA5A6C" w:rsidRPr="00C527E4" w:rsidTr="00FA5A6C">
        <w:tc>
          <w:tcPr>
            <w:tcW w:w="5000" w:type="pct"/>
          </w:tcPr>
          <w:p w:rsidR="00FA5A6C" w:rsidRPr="00C527E4" w:rsidRDefault="00FA5A6C" w:rsidP="00FA5A6C">
            <w:pPr>
              <w:rPr>
                <w:rFonts w:ascii="Times New Roman" w:hAnsi="Times New Roman" w:cs="Times New Roman"/>
                <w:sz w:val="24"/>
                <w:szCs w:val="24"/>
              </w:rPr>
            </w:pPr>
            <w:r w:rsidRPr="00C527E4">
              <w:rPr>
                <w:rFonts w:ascii="Times New Roman" w:hAnsi="Times New Roman" w:cs="Times New Roman"/>
                <w:sz w:val="24"/>
                <w:szCs w:val="24"/>
              </w:rPr>
              <w:lastRenderedPageBreak/>
              <w:t xml:space="preserve">7. Using all of your available tools and knowledge. What can you determined to be wrong with the </w:t>
            </w:r>
            <w:proofErr w:type="spellStart"/>
            <w:r w:rsidRPr="00C527E4">
              <w:rPr>
                <w:rFonts w:ascii="Times New Roman" w:hAnsi="Times New Roman" w:cs="Times New Roman"/>
                <w:sz w:val="24"/>
                <w:szCs w:val="24"/>
              </w:rPr>
              <w:t>iTC</w:t>
            </w:r>
            <w:proofErr w:type="spellEnd"/>
            <w:r w:rsidRPr="00C527E4">
              <w:rPr>
                <w:rFonts w:ascii="Times New Roman" w:hAnsi="Times New Roman" w:cs="Times New Roman"/>
                <w:sz w:val="24"/>
                <w:szCs w:val="24"/>
              </w:rPr>
              <w:t xml:space="preserve"> system? </w:t>
            </w: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C527E4">
              <w:rPr>
                <w:rFonts w:ascii="Times New Roman" w:hAnsi="Times New Roman" w:cs="Times New Roman"/>
                <w:sz w:val="24"/>
                <w:szCs w:val="24"/>
              </w:rPr>
              <w:t xml:space="preserve"> </w:t>
            </w:r>
          </w:p>
        </w:tc>
      </w:tr>
      <w:tr w:rsidR="00FA5A6C" w:rsidRPr="00C527E4" w:rsidTr="00FA5A6C">
        <w:tc>
          <w:tcPr>
            <w:tcW w:w="5000" w:type="pct"/>
          </w:tcPr>
          <w:p w:rsidR="00FA5A6C" w:rsidRDefault="00FA5A6C" w:rsidP="00FD6E54">
            <w:pPr>
              <w:rPr>
                <w:rFonts w:ascii="Times New Roman" w:hAnsi="Times New Roman" w:cs="Times New Roman"/>
                <w:sz w:val="24"/>
                <w:szCs w:val="24"/>
              </w:rPr>
            </w:pPr>
            <w:r w:rsidRPr="00C527E4">
              <w:rPr>
                <w:rFonts w:ascii="Times New Roman" w:hAnsi="Times New Roman" w:cs="Times New Roman"/>
                <w:sz w:val="24"/>
                <w:szCs w:val="24"/>
              </w:rPr>
              <w:t>8.  How might you repair the problem?</w:t>
            </w:r>
          </w:p>
          <w:p w:rsidR="00FA5A6C" w:rsidRPr="00C527E4" w:rsidRDefault="00FA5A6C" w:rsidP="00FA5A6C">
            <w:p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bl>
    <w:p w:rsidR="00B65492" w:rsidRDefault="00B65492" w:rsidP="00560F98">
      <w:pPr>
        <w:pStyle w:val="Heading4"/>
        <w:rPr>
          <w:rFonts w:eastAsia="MS Mincho"/>
          <w:b w:val="0"/>
          <w:sz w:val="24"/>
          <w:szCs w:val="24"/>
        </w:rPr>
      </w:pPr>
    </w:p>
    <w:p w:rsidR="00560F98" w:rsidRPr="00C527E4" w:rsidRDefault="00FA5A6C" w:rsidP="00560F98">
      <w:pPr>
        <w:pStyle w:val="Heading4"/>
        <w:rPr>
          <w:sz w:val="24"/>
          <w:szCs w:val="24"/>
        </w:rPr>
      </w:pPr>
      <w:r>
        <w:rPr>
          <w:rFonts w:eastAsia="MS Mincho"/>
          <w:bCs w:val="0"/>
          <w:noProof/>
          <w:sz w:val="24"/>
          <w:szCs w:val="24"/>
          <w:lang w:val="es-ES" w:eastAsia="es-ES"/>
        </w:rPr>
        <w:drawing>
          <wp:inline distT="0" distB="0" distL="0" distR="0">
            <wp:extent cx="609600" cy="41910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srcRect/>
                    <a:stretch>
                      <a:fillRect/>
                    </a:stretch>
                  </pic:blipFill>
                  <pic:spPr bwMode="auto">
                    <a:xfrm>
                      <a:off x="0" y="0"/>
                      <a:ext cx="609600" cy="419100"/>
                    </a:xfrm>
                    <a:prstGeom prst="rect">
                      <a:avLst/>
                    </a:prstGeom>
                    <a:noFill/>
                    <a:ln w="9525">
                      <a:noFill/>
                      <a:miter lim="800000"/>
                      <a:headEnd/>
                      <a:tailEnd/>
                    </a:ln>
                  </pic:spPr>
                </pic:pic>
              </a:graphicData>
            </a:graphic>
          </wp:inline>
        </w:drawing>
      </w:r>
      <w:r w:rsidR="00560F98" w:rsidRPr="00C527E4">
        <w:rPr>
          <w:rFonts w:eastAsia="MS Mincho"/>
          <w:b w:val="0"/>
          <w:sz w:val="24"/>
          <w:szCs w:val="24"/>
        </w:rPr>
        <w:t>Place the switches on the switch box in the following positions</w:t>
      </w:r>
      <w:r w:rsidR="00560F98" w:rsidRPr="00C527E4">
        <w:rPr>
          <w:b w:val="0"/>
          <w:snapToGrid w:val="0"/>
          <w:sz w:val="24"/>
          <w:szCs w:val="24"/>
          <w:lang w:eastAsia="fr-FR"/>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84"/>
        <w:gridCol w:w="984"/>
        <w:gridCol w:w="984"/>
        <w:gridCol w:w="984"/>
        <w:gridCol w:w="984"/>
        <w:gridCol w:w="984"/>
        <w:gridCol w:w="984"/>
        <w:gridCol w:w="984"/>
        <w:gridCol w:w="984"/>
      </w:tblGrid>
      <w:tr w:rsidR="00560F98" w:rsidRPr="00C527E4" w:rsidTr="00FD6E54">
        <w:tc>
          <w:tcPr>
            <w:tcW w:w="984" w:type="dxa"/>
          </w:tcPr>
          <w:p w:rsidR="00560F98" w:rsidRPr="00C527E4" w:rsidRDefault="00560F98" w:rsidP="00FD6E54">
            <w:pPr>
              <w:jc w:val="center"/>
              <w:rPr>
                <w:rFonts w:ascii="Times New Roman" w:hAnsi="Times New Roman" w:cs="Times New Roman"/>
                <w:sz w:val="24"/>
                <w:szCs w:val="24"/>
              </w:rPr>
            </w:pPr>
          </w:p>
        </w:tc>
        <w:tc>
          <w:tcPr>
            <w:tcW w:w="984" w:type="dxa"/>
          </w:tcPr>
          <w:p w:rsidR="00560F98" w:rsidRPr="00C527E4" w:rsidRDefault="00560F98" w:rsidP="00FD6E54">
            <w:pPr>
              <w:jc w:val="center"/>
              <w:rPr>
                <w:rFonts w:ascii="Times New Roman" w:hAnsi="Times New Roman" w:cs="Times New Roman"/>
                <w:sz w:val="24"/>
                <w:szCs w:val="24"/>
              </w:rPr>
            </w:pPr>
            <w:r w:rsidRPr="00C527E4">
              <w:rPr>
                <w:rFonts w:ascii="Times New Roman" w:hAnsi="Times New Roman" w:cs="Times New Roman"/>
                <w:sz w:val="24"/>
                <w:szCs w:val="24"/>
              </w:rPr>
              <w:t>1</w:t>
            </w:r>
          </w:p>
        </w:tc>
        <w:tc>
          <w:tcPr>
            <w:tcW w:w="984" w:type="dxa"/>
          </w:tcPr>
          <w:p w:rsidR="00560F98" w:rsidRPr="00C527E4" w:rsidRDefault="00560F98" w:rsidP="00FD6E54">
            <w:pPr>
              <w:jc w:val="center"/>
              <w:rPr>
                <w:rFonts w:ascii="Times New Roman" w:hAnsi="Times New Roman" w:cs="Times New Roman"/>
                <w:sz w:val="24"/>
                <w:szCs w:val="24"/>
              </w:rPr>
            </w:pPr>
            <w:r w:rsidRPr="00C527E4">
              <w:rPr>
                <w:rFonts w:ascii="Times New Roman" w:hAnsi="Times New Roman" w:cs="Times New Roman"/>
                <w:sz w:val="24"/>
                <w:szCs w:val="24"/>
              </w:rPr>
              <w:t>2</w:t>
            </w:r>
          </w:p>
        </w:tc>
        <w:tc>
          <w:tcPr>
            <w:tcW w:w="984" w:type="dxa"/>
          </w:tcPr>
          <w:p w:rsidR="00560F98" w:rsidRPr="00C527E4" w:rsidRDefault="00560F98" w:rsidP="00FD6E54">
            <w:pPr>
              <w:jc w:val="center"/>
              <w:rPr>
                <w:rFonts w:ascii="Times New Roman" w:hAnsi="Times New Roman" w:cs="Times New Roman"/>
                <w:sz w:val="24"/>
                <w:szCs w:val="24"/>
              </w:rPr>
            </w:pPr>
            <w:r w:rsidRPr="00C527E4">
              <w:rPr>
                <w:rFonts w:ascii="Times New Roman" w:hAnsi="Times New Roman" w:cs="Times New Roman"/>
                <w:sz w:val="24"/>
                <w:szCs w:val="24"/>
              </w:rPr>
              <w:t>3</w:t>
            </w:r>
          </w:p>
        </w:tc>
        <w:tc>
          <w:tcPr>
            <w:tcW w:w="984" w:type="dxa"/>
          </w:tcPr>
          <w:p w:rsidR="00560F98" w:rsidRPr="00C527E4" w:rsidRDefault="00560F98" w:rsidP="00FD6E54">
            <w:pPr>
              <w:jc w:val="center"/>
              <w:rPr>
                <w:rFonts w:ascii="Times New Roman" w:hAnsi="Times New Roman" w:cs="Times New Roman"/>
                <w:sz w:val="24"/>
                <w:szCs w:val="24"/>
              </w:rPr>
            </w:pPr>
            <w:r w:rsidRPr="00C527E4">
              <w:rPr>
                <w:rFonts w:ascii="Times New Roman" w:hAnsi="Times New Roman" w:cs="Times New Roman"/>
                <w:sz w:val="24"/>
                <w:szCs w:val="24"/>
              </w:rPr>
              <w:t>4</w:t>
            </w:r>
          </w:p>
        </w:tc>
        <w:tc>
          <w:tcPr>
            <w:tcW w:w="984" w:type="dxa"/>
          </w:tcPr>
          <w:p w:rsidR="00560F98" w:rsidRPr="00C527E4" w:rsidRDefault="00560F98" w:rsidP="00FD6E54">
            <w:pPr>
              <w:jc w:val="center"/>
              <w:rPr>
                <w:rFonts w:ascii="Times New Roman" w:hAnsi="Times New Roman" w:cs="Times New Roman"/>
                <w:sz w:val="24"/>
                <w:szCs w:val="24"/>
              </w:rPr>
            </w:pPr>
            <w:r w:rsidRPr="00C527E4">
              <w:rPr>
                <w:rFonts w:ascii="Times New Roman" w:hAnsi="Times New Roman" w:cs="Times New Roman"/>
                <w:sz w:val="24"/>
                <w:szCs w:val="24"/>
              </w:rPr>
              <w:t>5</w:t>
            </w:r>
          </w:p>
        </w:tc>
        <w:tc>
          <w:tcPr>
            <w:tcW w:w="984" w:type="dxa"/>
          </w:tcPr>
          <w:p w:rsidR="00560F98" w:rsidRPr="00C527E4" w:rsidRDefault="00560F98" w:rsidP="00FD6E54">
            <w:pPr>
              <w:jc w:val="center"/>
              <w:rPr>
                <w:rFonts w:ascii="Times New Roman" w:hAnsi="Times New Roman" w:cs="Times New Roman"/>
                <w:sz w:val="24"/>
                <w:szCs w:val="24"/>
              </w:rPr>
            </w:pPr>
            <w:r w:rsidRPr="00C527E4">
              <w:rPr>
                <w:rFonts w:ascii="Times New Roman" w:hAnsi="Times New Roman" w:cs="Times New Roman"/>
                <w:sz w:val="24"/>
                <w:szCs w:val="24"/>
              </w:rPr>
              <w:t>6</w:t>
            </w:r>
          </w:p>
        </w:tc>
        <w:tc>
          <w:tcPr>
            <w:tcW w:w="984" w:type="dxa"/>
          </w:tcPr>
          <w:p w:rsidR="00560F98" w:rsidRPr="00C527E4" w:rsidRDefault="00560F98" w:rsidP="00FD6E54">
            <w:pPr>
              <w:jc w:val="center"/>
              <w:rPr>
                <w:rFonts w:ascii="Times New Roman" w:hAnsi="Times New Roman" w:cs="Times New Roman"/>
                <w:sz w:val="24"/>
                <w:szCs w:val="24"/>
              </w:rPr>
            </w:pPr>
            <w:r w:rsidRPr="00C527E4">
              <w:rPr>
                <w:rFonts w:ascii="Times New Roman" w:hAnsi="Times New Roman" w:cs="Times New Roman"/>
                <w:sz w:val="24"/>
                <w:szCs w:val="24"/>
              </w:rPr>
              <w:t>7</w:t>
            </w:r>
          </w:p>
        </w:tc>
        <w:tc>
          <w:tcPr>
            <w:tcW w:w="984" w:type="dxa"/>
          </w:tcPr>
          <w:p w:rsidR="00560F98" w:rsidRPr="00C527E4" w:rsidRDefault="00560F98" w:rsidP="00FD6E54">
            <w:pPr>
              <w:jc w:val="center"/>
              <w:rPr>
                <w:rFonts w:ascii="Times New Roman" w:hAnsi="Times New Roman" w:cs="Times New Roman"/>
                <w:sz w:val="24"/>
                <w:szCs w:val="24"/>
              </w:rPr>
            </w:pPr>
            <w:r w:rsidRPr="00C527E4">
              <w:rPr>
                <w:rFonts w:ascii="Times New Roman" w:hAnsi="Times New Roman" w:cs="Times New Roman"/>
                <w:sz w:val="24"/>
                <w:szCs w:val="24"/>
              </w:rPr>
              <w:t>8</w:t>
            </w:r>
          </w:p>
        </w:tc>
      </w:tr>
      <w:tr w:rsidR="00560F98" w:rsidRPr="00C527E4" w:rsidTr="00FD6E54">
        <w:tc>
          <w:tcPr>
            <w:tcW w:w="984" w:type="dxa"/>
          </w:tcPr>
          <w:p w:rsidR="00560F98" w:rsidRPr="00C527E4" w:rsidRDefault="00560F98" w:rsidP="00FD6E54">
            <w:pPr>
              <w:jc w:val="center"/>
              <w:rPr>
                <w:rFonts w:ascii="Times New Roman" w:hAnsi="Times New Roman" w:cs="Times New Roman"/>
                <w:sz w:val="24"/>
                <w:szCs w:val="24"/>
              </w:rPr>
            </w:pPr>
            <w:r w:rsidRPr="00C527E4">
              <w:rPr>
                <w:rFonts w:ascii="Times New Roman" w:hAnsi="Times New Roman" w:cs="Times New Roman"/>
                <w:sz w:val="24"/>
                <w:szCs w:val="24"/>
              </w:rPr>
              <w:t>A</w:t>
            </w:r>
          </w:p>
        </w:tc>
        <w:tc>
          <w:tcPr>
            <w:tcW w:w="984" w:type="dxa"/>
          </w:tcPr>
          <w:p w:rsidR="00560F98" w:rsidRPr="00C527E4" w:rsidRDefault="00560F98" w:rsidP="00FD6E54">
            <w:pPr>
              <w:jc w:val="center"/>
              <w:rPr>
                <w:rFonts w:ascii="Times New Roman" w:hAnsi="Times New Roman" w:cs="Times New Roman"/>
                <w:sz w:val="24"/>
                <w:szCs w:val="24"/>
              </w:rPr>
            </w:pPr>
            <w:r w:rsidRPr="00C527E4">
              <w:rPr>
                <w:rFonts w:ascii="Times New Roman" w:hAnsi="Times New Roman" w:cs="Times New Roman"/>
                <w:sz w:val="24"/>
                <w:szCs w:val="24"/>
              </w:rPr>
              <w:t>X</w:t>
            </w:r>
          </w:p>
        </w:tc>
        <w:tc>
          <w:tcPr>
            <w:tcW w:w="984" w:type="dxa"/>
          </w:tcPr>
          <w:p w:rsidR="00560F98" w:rsidRPr="00C527E4" w:rsidRDefault="00560F98" w:rsidP="00FD6E54">
            <w:pPr>
              <w:jc w:val="center"/>
              <w:rPr>
                <w:rFonts w:ascii="Times New Roman" w:hAnsi="Times New Roman" w:cs="Times New Roman"/>
                <w:sz w:val="24"/>
                <w:szCs w:val="24"/>
              </w:rPr>
            </w:pPr>
            <w:r w:rsidRPr="00C527E4">
              <w:rPr>
                <w:rFonts w:ascii="Times New Roman" w:hAnsi="Times New Roman" w:cs="Times New Roman"/>
                <w:sz w:val="24"/>
                <w:szCs w:val="24"/>
              </w:rPr>
              <w:t>X</w:t>
            </w:r>
          </w:p>
        </w:tc>
        <w:tc>
          <w:tcPr>
            <w:tcW w:w="984" w:type="dxa"/>
          </w:tcPr>
          <w:p w:rsidR="00560F98" w:rsidRPr="00C527E4" w:rsidRDefault="00560F98" w:rsidP="00FD6E54">
            <w:pPr>
              <w:jc w:val="center"/>
              <w:rPr>
                <w:rFonts w:ascii="Times New Roman" w:hAnsi="Times New Roman" w:cs="Times New Roman"/>
                <w:sz w:val="24"/>
                <w:szCs w:val="24"/>
              </w:rPr>
            </w:pPr>
            <w:r w:rsidRPr="00C527E4">
              <w:rPr>
                <w:rFonts w:ascii="Times New Roman" w:hAnsi="Times New Roman" w:cs="Times New Roman"/>
                <w:sz w:val="24"/>
                <w:szCs w:val="24"/>
              </w:rPr>
              <w:t>X</w:t>
            </w:r>
          </w:p>
        </w:tc>
        <w:tc>
          <w:tcPr>
            <w:tcW w:w="984" w:type="dxa"/>
          </w:tcPr>
          <w:p w:rsidR="00560F98" w:rsidRPr="00C527E4" w:rsidRDefault="00560F98" w:rsidP="00FD6E54">
            <w:pPr>
              <w:jc w:val="center"/>
              <w:rPr>
                <w:rFonts w:ascii="Times New Roman" w:hAnsi="Times New Roman" w:cs="Times New Roman"/>
                <w:sz w:val="24"/>
                <w:szCs w:val="24"/>
              </w:rPr>
            </w:pPr>
            <w:r w:rsidRPr="00C527E4">
              <w:rPr>
                <w:rFonts w:ascii="Times New Roman" w:hAnsi="Times New Roman" w:cs="Times New Roman"/>
                <w:sz w:val="24"/>
                <w:szCs w:val="24"/>
              </w:rPr>
              <w:t>X</w:t>
            </w:r>
          </w:p>
        </w:tc>
        <w:tc>
          <w:tcPr>
            <w:tcW w:w="984" w:type="dxa"/>
          </w:tcPr>
          <w:p w:rsidR="00560F98" w:rsidRPr="00C527E4" w:rsidRDefault="00560F98" w:rsidP="00FD6E54">
            <w:pPr>
              <w:jc w:val="center"/>
              <w:rPr>
                <w:rFonts w:ascii="Times New Roman" w:hAnsi="Times New Roman" w:cs="Times New Roman"/>
                <w:sz w:val="24"/>
                <w:szCs w:val="24"/>
              </w:rPr>
            </w:pPr>
            <w:r w:rsidRPr="00C527E4">
              <w:rPr>
                <w:rFonts w:ascii="Times New Roman" w:hAnsi="Times New Roman" w:cs="Times New Roman"/>
                <w:sz w:val="24"/>
                <w:szCs w:val="24"/>
              </w:rPr>
              <w:t>X</w:t>
            </w:r>
          </w:p>
        </w:tc>
        <w:tc>
          <w:tcPr>
            <w:tcW w:w="984" w:type="dxa"/>
          </w:tcPr>
          <w:p w:rsidR="00560F98" w:rsidRPr="00C527E4" w:rsidRDefault="00560F98" w:rsidP="00FD6E54">
            <w:pPr>
              <w:jc w:val="center"/>
              <w:rPr>
                <w:rFonts w:ascii="Times New Roman" w:hAnsi="Times New Roman" w:cs="Times New Roman"/>
                <w:sz w:val="24"/>
                <w:szCs w:val="24"/>
              </w:rPr>
            </w:pPr>
            <w:r w:rsidRPr="00C527E4">
              <w:rPr>
                <w:rFonts w:ascii="Times New Roman" w:hAnsi="Times New Roman" w:cs="Times New Roman"/>
                <w:sz w:val="24"/>
                <w:szCs w:val="24"/>
              </w:rPr>
              <w:t>X</w:t>
            </w:r>
          </w:p>
        </w:tc>
        <w:tc>
          <w:tcPr>
            <w:tcW w:w="984" w:type="dxa"/>
          </w:tcPr>
          <w:p w:rsidR="00560F98" w:rsidRPr="00C527E4" w:rsidRDefault="00560F98" w:rsidP="00FD6E54">
            <w:pPr>
              <w:jc w:val="center"/>
              <w:rPr>
                <w:rFonts w:ascii="Times New Roman" w:hAnsi="Times New Roman" w:cs="Times New Roman"/>
                <w:sz w:val="24"/>
                <w:szCs w:val="24"/>
              </w:rPr>
            </w:pPr>
            <w:r w:rsidRPr="00C527E4">
              <w:rPr>
                <w:rFonts w:ascii="Times New Roman" w:hAnsi="Times New Roman" w:cs="Times New Roman"/>
                <w:sz w:val="24"/>
                <w:szCs w:val="24"/>
              </w:rPr>
              <w:t>X</w:t>
            </w:r>
          </w:p>
        </w:tc>
        <w:tc>
          <w:tcPr>
            <w:tcW w:w="984" w:type="dxa"/>
          </w:tcPr>
          <w:p w:rsidR="00560F98" w:rsidRPr="00C527E4" w:rsidRDefault="00560F98" w:rsidP="00FD6E54">
            <w:pPr>
              <w:jc w:val="center"/>
              <w:rPr>
                <w:rFonts w:ascii="Times New Roman" w:hAnsi="Times New Roman" w:cs="Times New Roman"/>
                <w:sz w:val="24"/>
                <w:szCs w:val="24"/>
              </w:rPr>
            </w:pPr>
            <w:r w:rsidRPr="00C527E4">
              <w:rPr>
                <w:rFonts w:ascii="Times New Roman" w:hAnsi="Times New Roman" w:cs="Times New Roman"/>
                <w:sz w:val="24"/>
                <w:szCs w:val="24"/>
              </w:rPr>
              <w:t>X</w:t>
            </w:r>
          </w:p>
        </w:tc>
      </w:tr>
      <w:tr w:rsidR="00560F98" w:rsidRPr="00C527E4" w:rsidTr="00FD6E54">
        <w:tc>
          <w:tcPr>
            <w:tcW w:w="984" w:type="dxa"/>
          </w:tcPr>
          <w:p w:rsidR="00560F98" w:rsidRPr="00C527E4" w:rsidRDefault="00560F98" w:rsidP="00FD6E54">
            <w:pPr>
              <w:jc w:val="center"/>
              <w:rPr>
                <w:rFonts w:ascii="Times New Roman" w:hAnsi="Times New Roman" w:cs="Times New Roman"/>
                <w:sz w:val="24"/>
                <w:szCs w:val="24"/>
              </w:rPr>
            </w:pPr>
            <w:r w:rsidRPr="00C527E4">
              <w:rPr>
                <w:rFonts w:ascii="Times New Roman" w:hAnsi="Times New Roman" w:cs="Times New Roman"/>
                <w:sz w:val="24"/>
                <w:szCs w:val="24"/>
              </w:rPr>
              <w:t>B</w:t>
            </w:r>
          </w:p>
        </w:tc>
        <w:tc>
          <w:tcPr>
            <w:tcW w:w="984" w:type="dxa"/>
          </w:tcPr>
          <w:p w:rsidR="00560F98" w:rsidRPr="00C527E4" w:rsidRDefault="00560F98" w:rsidP="00FD6E54">
            <w:pPr>
              <w:jc w:val="center"/>
              <w:rPr>
                <w:rFonts w:ascii="Times New Roman" w:hAnsi="Times New Roman" w:cs="Times New Roman"/>
                <w:sz w:val="24"/>
                <w:szCs w:val="24"/>
              </w:rPr>
            </w:pPr>
          </w:p>
        </w:tc>
        <w:tc>
          <w:tcPr>
            <w:tcW w:w="984" w:type="dxa"/>
          </w:tcPr>
          <w:p w:rsidR="00560F98" w:rsidRPr="00C527E4" w:rsidRDefault="00560F98" w:rsidP="00FD6E54">
            <w:pPr>
              <w:jc w:val="center"/>
              <w:rPr>
                <w:rFonts w:ascii="Times New Roman" w:hAnsi="Times New Roman" w:cs="Times New Roman"/>
                <w:sz w:val="24"/>
                <w:szCs w:val="24"/>
              </w:rPr>
            </w:pPr>
          </w:p>
        </w:tc>
        <w:tc>
          <w:tcPr>
            <w:tcW w:w="984" w:type="dxa"/>
          </w:tcPr>
          <w:p w:rsidR="00560F98" w:rsidRPr="00C527E4" w:rsidRDefault="00560F98" w:rsidP="00FD6E54">
            <w:pPr>
              <w:jc w:val="center"/>
              <w:rPr>
                <w:rFonts w:ascii="Times New Roman" w:hAnsi="Times New Roman" w:cs="Times New Roman"/>
                <w:sz w:val="24"/>
                <w:szCs w:val="24"/>
              </w:rPr>
            </w:pPr>
          </w:p>
        </w:tc>
        <w:tc>
          <w:tcPr>
            <w:tcW w:w="984" w:type="dxa"/>
          </w:tcPr>
          <w:p w:rsidR="00560F98" w:rsidRPr="00C527E4" w:rsidRDefault="00560F98" w:rsidP="00FD6E54">
            <w:pPr>
              <w:jc w:val="center"/>
              <w:rPr>
                <w:rFonts w:ascii="Times New Roman" w:hAnsi="Times New Roman" w:cs="Times New Roman"/>
                <w:sz w:val="24"/>
                <w:szCs w:val="24"/>
              </w:rPr>
            </w:pPr>
          </w:p>
        </w:tc>
        <w:tc>
          <w:tcPr>
            <w:tcW w:w="984" w:type="dxa"/>
          </w:tcPr>
          <w:p w:rsidR="00560F98" w:rsidRPr="00C527E4" w:rsidRDefault="00560F98" w:rsidP="00FD6E54">
            <w:pPr>
              <w:jc w:val="center"/>
              <w:rPr>
                <w:rFonts w:ascii="Times New Roman" w:hAnsi="Times New Roman" w:cs="Times New Roman"/>
                <w:sz w:val="24"/>
                <w:szCs w:val="24"/>
              </w:rPr>
            </w:pPr>
          </w:p>
        </w:tc>
        <w:tc>
          <w:tcPr>
            <w:tcW w:w="984" w:type="dxa"/>
          </w:tcPr>
          <w:p w:rsidR="00560F98" w:rsidRPr="00C527E4" w:rsidRDefault="00560F98" w:rsidP="00FD6E54">
            <w:pPr>
              <w:jc w:val="center"/>
              <w:rPr>
                <w:rFonts w:ascii="Times New Roman" w:hAnsi="Times New Roman" w:cs="Times New Roman"/>
                <w:sz w:val="24"/>
                <w:szCs w:val="24"/>
              </w:rPr>
            </w:pPr>
          </w:p>
        </w:tc>
        <w:tc>
          <w:tcPr>
            <w:tcW w:w="984" w:type="dxa"/>
          </w:tcPr>
          <w:p w:rsidR="00560F98" w:rsidRPr="00C527E4" w:rsidRDefault="00560F98" w:rsidP="00FD6E54">
            <w:pPr>
              <w:jc w:val="center"/>
              <w:rPr>
                <w:rFonts w:ascii="Times New Roman" w:hAnsi="Times New Roman" w:cs="Times New Roman"/>
                <w:sz w:val="24"/>
                <w:szCs w:val="24"/>
              </w:rPr>
            </w:pPr>
          </w:p>
        </w:tc>
        <w:tc>
          <w:tcPr>
            <w:tcW w:w="984" w:type="dxa"/>
          </w:tcPr>
          <w:p w:rsidR="00560F98" w:rsidRPr="00C527E4" w:rsidRDefault="00560F98" w:rsidP="00FD6E54">
            <w:pPr>
              <w:jc w:val="center"/>
              <w:rPr>
                <w:rFonts w:ascii="Times New Roman" w:hAnsi="Times New Roman" w:cs="Times New Roman"/>
                <w:sz w:val="24"/>
                <w:szCs w:val="24"/>
              </w:rPr>
            </w:pPr>
          </w:p>
        </w:tc>
      </w:tr>
    </w:tbl>
    <w:p w:rsidR="00560F98" w:rsidRPr="00C527E4" w:rsidRDefault="00560F98" w:rsidP="00560F98">
      <w:pPr>
        <w:rPr>
          <w:rFonts w:ascii="Times New Roman" w:hAnsi="Times New Roman" w:cs="Times New Roman"/>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22"/>
      </w:tblGrid>
      <w:tr w:rsidR="00FA5A6C" w:rsidRPr="00C527E4" w:rsidTr="00FA5A6C">
        <w:tc>
          <w:tcPr>
            <w:tcW w:w="9322" w:type="dxa"/>
          </w:tcPr>
          <w:p w:rsidR="00FA5A6C" w:rsidRPr="00C527E4" w:rsidRDefault="00FA5A6C" w:rsidP="00FD6E54">
            <w:pPr>
              <w:rPr>
                <w:rFonts w:ascii="Times New Roman" w:hAnsi="Times New Roman" w:cs="Times New Roman"/>
                <w:sz w:val="24"/>
                <w:szCs w:val="24"/>
              </w:rPr>
            </w:pPr>
            <w:r w:rsidRPr="00C527E4">
              <w:rPr>
                <w:rFonts w:ascii="Times New Roman" w:hAnsi="Times New Roman" w:cs="Times New Roman"/>
                <w:sz w:val="24"/>
                <w:szCs w:val="24"/>
              </w:rPr>
              <w:t xml:space="preserve">Clear any codes and disconnect BUDS. </w:t>
            </w:r>
          </w:p>
        </w:tc>
      </w:tr>
    </w:tbl>
    <w:p w:rsidR="00560F98" w:rsidRPr="00C527E4" w:rsidRDefault="00560F98" w:rsidP="00560F98">
      <w:pPr>
        <w:rPr>
          <w:rFonts w:ascii="Times New Roman" w:hAnsi="Times New Roman" w:cs="Times New Roman"/>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22"/>
      </w:tblGrid>
      <w:tr w:rsidR="00FA5A6C" w:rsidRPr="00C527E4" w:rsidTr="00FA5A6C">
        <w:trPr>
          <w:trHeight w:val="218"/>
        </w:trPr>
        <w:tc>
          <w:tcPr>
            <w:tcW w:w="9322" w:type="dxa"/>
          </w:tcPr>
          <w:p w:rsidR="00FA5A6C" w:rsidRPr="00C527E4" w:rsidRDefault="00FA5A6C" w:rsidP="00FD6E54">
            <w:pPr>
              <w:rPr>
                <w:rFonts w:ascii="Times New Roman" w:hAnsi="Times New Roman" w:cs="Times New Roman"/>
                <w:sz w:val="24"/>
                <w:szCs w:val="24"/>
              </w:rPr>
            </w:pPr>
            <w:r w:rsidRPr="00C527E4">
              <w:rPr>
                <w:rFonts w:ascii="Times New Roman" w:hAnsi="Times New Roman" w:cs="Times New Roman"/>
                <w:sz w:val="24"/>
                <w:szCs w:val="24"/>
              </w:rPr>
              <w:t>9.  Separate the air intake hose from the Throttle Body.</w:t>
            </w:r>
          </w:p>
        </w:tc>
      </w:tr>
      <w:tr w:rsidR="00FA5A6C" w:rsidRPr="00C527E4" w:rsidTr="00FA5A6C">
        <w:trPr>
          <w:trHeight w:val="218"/>
        </w:trPr>
        <w:tc>
          <w:tcPr>
            <w:tcW w:w="9322" w:type="dxa"/>
          </w:tcPr>
          <w:p w:rsidR="00FA5A6C" w:rsidRPr="00C527E4" w:rsidRDefault="00FA5A6C" w:rsidP="00FD6E54">
            <w:pPr>
              <w:rPr>
                <w:rFonts w:ascii="Times New Roman" w:hAnsi="Times New Roman" w:cs="Times New Roman"/>
                <w:sz w:val="24"/>
                <w:szCs w:val="24"/>
              </w:rPr>
            </w:pPr>
            <w:r w:rsidRPr="00C527E4">
              <w:rPr>
                <w:rFonts w:ascii="Times New Roman" w:hAnsi="Times New Roman" w:cs="Times New Roman"/>
                <w:sz w:val="24"/>
                <w:szCs w:val="24"/>
              </w:rPr>
              <w:t>10. Activate the ignition.</w:t>
            </w:r>
          </w:p>
        </w:tc>
      </w:tr>
      <w:tr w:rsidR="00FA5A6C" w:rsidRPr="00C527E4" w:rsidTr="00FA5A6C">
        <w:trPr>
          <w:trHeight w:val="218"/>
        </w:trPr>
        <w:tc>
          <w:tcPr>
            <w:tcW w:w="9322" w:type="dxa"/>
          </w:tcPr>
          <w:p w:rsidR="00FA5A6C" w:rsidRPr="00C527E4" w:rsidRDefault="00FA5A6C" w:rsidP="00FD6E54">
            <w:pPr>
              <w:rPr>
                <w:rFonts w:ascii="Times New Roman" w:hAnsi="Times New Roman" w:cs="Times New Roman"/>
                <w:sz w:val="24"/>
                <w:szCs w:val="24"/>
              </w:rPr>
            </w:pPr>
            <w:r w:rsidRPr="00C527E4">
              <w:rPr>
                <w:rFonts w:ascii="Times New Roman" w:hAnsi="Times New Roman" w:cs="Times New Roman"/>
                <w:sz w:val="24"/>
                <w:szCs w:val="24"/>
              </w:rPr>
              <w:t>11.  Observe the throttle butterfly, operate the accelerator.</w:t>
            </w:r>
          </w:p>
          <w:p w:rsidR="00FA5A6C" w:rsidRPr="00C527E4" w:rsidRDefault="00FA5A6C" w:rsidP="00FD6E54">
            <w:pPr>
              <w:rPr>
                <w:rFonts w:ascii="Times New Roman" w:hAnsi="Times New Roman" w:cs="Times New Roman"/>
                <w:sz w:val="24"/>
                <w:szCs w:val="24"/>
              </w:rPr>
            </w:pPr>
            <w:r w:rsidRPr="00C527E4">
              <w:rPr>
                <w:rFonts w:ascii="Times New Roman" w:hAnsi="Times New Roman" w:cs="Times New Roman"/>
                <w:b/>
                <w:sz w:val="24"/>
                <w:szCs w:val="24"/>
              </w:rPr>
              <w:t>Caution! Keep fingers away from throttle butterfly. Injury may result.</w:t>
            </w:r>
            <w:r w:rsidRPr="00C527E4">
              <w:rPr>
                <w:rFonts w:ascii="Times New Roman" w:hAnsi="Times New Roman" w:cs="Times New Roman"/>
                <w:sz w:val="24"/>
                <w:szCs w:val="24"/>
              </w:rPr>
              <w:t xml:space="preserve"> </w:t>
            </w:r>
          </w:p>
        </w:tc>
      </w:tr>
      <w:tr w:rsidR="00FA5A6C" w:rsidRPr="00C527E4" w:rsidTr="00FA5A6C">
        <w:trPr>
          <w:trHeight w:val="218"/>
        </w:trPr>
        <w:tc>
          <w:tcPr>
            <w:tcW w:w="9322" w:type="dxa"/>
          </w:tcPr>
          <w:p w:rsidR="00FA5A6C" w:rsidRPr="00C527E4" w:rsidRDefault="00FA5A6C" w:rsidP="00FD6E54">
            <w:pPr>
              <w:rPr>
                <w:rFonts w:ascii="Times New Roman" w:hAnsi="Times New Roman" w:cs="Times New Roman"/>
                <w:sz w:val="24"/>
                <w:szCs w:val="24"/>
              </w:rPr>
            </w:pPr>
            <w:r w:rsidRPr="00C527E4">
              <w:rPr>
                <w:rFonts w:ascii="Times New Roman" w:hAnsi="Times New Roman" w:cs="Times New Roman"/>
                <w:sz w:val="24"/>
                <w:szCs w:val="24"/>
              </w:rPr>
              <w:t>12.  Does the throttle operate smoothly throughout its travel to 100%?</w:t>
            </w:r>
            <w:r w:rsidR="00B65492">
              <w:rPr>
                <w:rFonts w:ascii="Times New Roman" w:hAnsi="Times New Roman" w:cs="Times New Roman"/>
                <w:sz w:val="24"/>
                <w:szCs w:val="24"/>
              </w:rPr>
              <w:t xml:space="preserve">      YES          NO</w:t>
            </w:r>
          </w:p>
        </w:tc>
      </w:tr>
      <w:tr w:rsidR="00FA5A6C" w:rsidRPr="00C527E4" w:rsidTr="00FA5A6C">
        <w:trPr>
          <w:trHeight w:val="218"/>
        </w:trPr>
        <w:tc>
          <w:tcPr>
            <w:tcW w:w="9322" w:type="dxa"/>
          </w:tcPr>
          <w:p w:rsidR="00FA5A6C" w:rsidRPr="00C527E4" w:rsidRDefault="00FA5A6C" w:rsidP="00FD6E54">
            <w:pPr>
              <w:rPr>
                <w:rFonts w:ascii="Times New Roman" w:hAnsi="Times New Roman" w:cs="Times New Roman"/>
                <w:sz w:val="24"/>
                <w:szCs w:val="24"/>
              </w:rPr>
            </w:pPr>
            <w:r w:rsidRPr="00C527E4">
              <w:rPr>
                <w:rFonts w:ascii="Times New Roman" w:hAnsi="Times New Roman" w:cs="Times New Roman"/>
                <w:sz w:val="24"/>
                <w:szCs w:val="24"/>
              </w:rPr>
              <w:t>13. Now check TAS and TPS in the Monitoring screen of B.U.D.S. Do you see close to 100% in both boxes?</w:t>
            </w:r>
            <w:r w:rsidR="00B65492">
              <w:rPr>
                <w:rFonts w:ascii="Times New Roman" w:hAnsi="Times New Roman" w:cs="Times New Roman"/>
                <w:sz w:val="24"/>
                <w:szCs w:val="24"/>
              </w:rPr>
              <w:t xml:space="preserve">           YES                    NO</w:t>
            </w:r>
          </w:p>
        </w:tc>
      </w:tr>
      <w:tr w:rsidR="00FA5A6C" w:rsidRPr="00C527E4" w:rsidTr="00FA5A6C">
        <w:trPr>
          <w:trHeight w:val="218"/>
        </w:trPr>
        <w:tc>
          <w:tcPr>
            <w:tcW w:w="9322" w:type="dxa"/>
          </w:tcPr>
          <w:p w:rsidR="00FA5A6C" w:rsidRPr="00C527E4" w:rsidRDefault="00FA5A6C" w:rsidP="00FD6E54">
            <w:pPr>
              <w:rPr>
                <w:rFonts w:ascii="Times New Roman" w:hAnsi="Times New Roman" w:cs="Times New Roman"/>
                <w:sz w:val="24"/>
                <w:szCs w:val="24"/>
              </w:rPr>
            </w:pPr>
            <w:r w:rsidRPr="00C527E4">
              <w:rPr>
                <w:rFonts w:ascii="Times New Roman" w:hAnsi="Times New Roman" w:cs="Times New Roman"/>
                <w:sz w:val="24"/>
                <w:szCs w:val="24"/>
              </w:rPr>
              <w:t>14. What is the maximum TPS %____________________</w:t>
            </w:r>
          </w:p>
        </w:tc>
      </w:tr>
      <w:tr w:rsidR="00FA5A6C" w:rsidRPr="00C527E4" w:rsidTr="00FA5A6C">
        <w:trPr>
          <w:trHeight w:val="218"/>
        </w:trPr>
        <w:tc>
          <w:tcPr>
            <w:tcW w:w="9322" w:type="dxa"/>
          </w:tcPr>
          <w:p w:rsidR="00FA5A6C" w:rsidRPr="00C527E4" w:rsidRDefault="00FA5A6C" w:rsidP="00FD6E54">
            <w:pPr>
              <w:rPr>
                <w:rFonts w:ascii="Times New Roman" w:hAnsi="Times New Roman" w:cs="Times New Roman"/>
                <w:sz w:val="24"/>
                <w:szCs w:val="24"/>
              </w:rPr>
            </w:pPr>
            <w:r w:rsidRPr="00C527E4">
              <w:rPr>
                <w:rFonts w:ascii="Times New Roman" w:hAnsi="Times New Roman" w:cs="Times New Roman"/>
                <w:sz w:val="24"/>
                <w:szCs w:val="24"/>
              </w:rPr>
              <w:t xml:space="preserve">15. </w:t>
            </w:r>
            <w:r w:rsidRPr="00C527E4">
              <w:rPr>
                <w:rFonts w:ascii="Times New Roman" w:hAnsi="Times New Roman" w:cs="Times New Roman"/>
                <w:b/>
                <w:sz w:val="24"/>
                <w:szCs w:val="24"/>
              </w:rPr>
              <w:t>Re-install the air intake hose.</w:t>
            </w:r>
          </w:p>
        </w:tc>
      </w:tr>
      <w:tr w:rsidR="00FA5A6C" w:rsidRPr="00C527E4" w:rsidTr="00FA5A6C">
        <w:trPr>
          <w:trHeight w:val="218"/>
        </w:trPr>
        <w:tc>
          <w:tcPr>
            <w:tcW w:w="9322" w:type="dxa"/>
          </w:tcPr>
          <w:p w:rsidR="00FA5A6C" w:rsidRPr="00C527E4" w:rsidRDefault="00FA5A6C" w:rsidP="00FD6E54">
            <w:pPr>
              <w:rPr>
                <w:rFonts w:ascii="Times New Roman" w:hAnsi="Times New Roman" w:cs="Times New Roman"/>
                <w:sz w:val="24"/>
                <w:szCs w:val="24"/>
              </w:rPr>
            </w:pPr>
            <w:r w:rsidRPr="00C527E4">
              <w:rPr>
                <w:rFonts w:ascii="Times New Roman" w:hAnsi="Times New Roman" w:cs="Times New Roman"/>
                <w:sz w:val="24"/>
                <w:szCs w:val="24"/>
              </w:rPr>
              <w:t xml:space="preserve">16. Start the engine. </w:t>
            </w:r>
          </w:p>
        </w:tc>
      </w:tr>
      <w:tr w:rsidR="00FA5A6C" w:rsidRPr="00C527E4" w:rsidTr="00FA5A6C">
        <w:trPr>
          <w:trHeight w:val="218"/>
        </w:trPr>
        <w:tc>
          <w:tcPr>
            <w:tcW w:w="9322" w:type="dxa"/>
          </w:tcPr>
          <w:p w:rsidR="00FA5A6C" w:rsidRPr="00C527E4" w:rsidRDefault="00FA5A6C" w:rsidP="00FD6E54">
            <w:pPr>
              <w:rPr>
                <w:rFonts w:ascii="Times New Roman" w:hAnsi="Times New Roman" w:cs="Times New Roman"/>
                <w:sz w:val="24"/>
                <w:szCs w:val="24"/>
              </w:rPr>
            </w:pPr>
            <w:r w:rsidRPr="00C527E4">
              <w:rPr>
                <w:rFonts w:ascii="Times New Roman" w:hAnsi="Times New Roman" w:cs="Times New Roman"/>
                <w:sz w:val="24"/>
                <w:szCs w:val="24"/>
              </w:rPr>
              <w:lastRenderedPageBreak/>
              <w:t>17. Does the engine accelerate?</w:t>
            </w:r>
            <w:r w:rsidR="00B65492">
              <w:rPr>
                <w:rFonts w:ascii="Times New Roman" w:hAnsi="Times New Roman" w:cs="Times New Roman"/>
                <w:sz w:val="24"/>
                <w:szCs w:val="24"/>
              </w:rPr>
              <w:t xml:space="preserve">       YES            NO</w:t>
            </w:r>
          </w:p>
        </w:tc>
      </w:tr>
      <w:tr w:rsidR="00FA5A6C" w:rsidRPr="00C527E4" w:rsidTr="00FA5A6C">
        <w:trPr>
          <w:trHeight w:val="218"/>
        </w:trPr>
        <w:tc>
          <w:tcPr>
            <w:tcW w:w="9322" w:type="dxa"/>
          </w:tcPr>
          <w:p w:rsidR="00FA5A6C" w:rsidRPr="00C527E4" w:rsidRDefault="00FA5A6C" w:rsidP="00FD6E54">
            <w:pPr>
              <w:rPr>
                <w:rFonts w:ascii="Times New Roman" w:hAnsi="Times New Roman" w:cs="Times New Roman"/>
                <w:sz w:val="24"/>
                <w:szCs w:val="24"/>
              </w:rPr>
            </w:pPr>
            <w:r w:rsidRPr="00C527E4">
              <w:rPr>
                <w:rFonts w:ascii="Times New Roman" w:hAnsi="Times New Roman" w:cs="Times New Roman"/>
                <w:sz w:val="24"/>
                <w:szCs w:val="24"/>
              </w:rPr>
              <w:t>18.  Accelerate several times and note engine reaction.</w:t>
            </w:r>
          </w:p>
          <w:p w:rsidR="00FA5A6C" w:rsidRPr="00C527E4" w:rsidRDefault="00FA5A6C" w:rsidP="00FD6E54">
            <w:pPr>
              <w:rPr>
                <w:rFonts w:ascii="Times New Roman" w:hAnsi="Times New Roman" w:cs="Times New Roman"/>
                <w:sz w:val="24"/>
                <w:szCs w:val="24"/>
              </w:rPr>
            </w:pPr>
          </w:p>
        </w:tc>
      </w:tr>
      <w:tr w:rsidR="00FA5A6C" w:rsidRPr="00C527E4" w:rsidTr="00FA5A6C">
        <w:trPr>
          <w:trHeight w:val="218"/>
        </w:trPr>
        <w:tc>
          <w:tcPr>
            <w:tcW w:w="9322" w:type="dxa"/>
          </w:tcPr>
          <w:p w:rsidR="00FA5A6C" w:rsidRPr="00C527E4" w:rsidRDefault="00FA5A6C" w:rsidP="00FD6E54">
            <w:pPr>
              <w:rPr>
                <w:rFonts w:ascii="Times New Roman" w:hAnsi="Times New Roman" w:cs="Times New Roman"/>
                <w:sz w:val="24"/>
                <w:szCs w:val="24"/>
              </w:rPr>
            </w:pPr>
            <w:r w:rsidRPr="00C527E4">
              <w:rPr>
                <w:rFonts w:ascii="Times New Roman" w:hAnsi="Times New Roman" w:cs="Times New Roman"/>
                <w:sz w:val="24"/>
                <w:szCs w:val="24"/>
              </w:rPr>
              <w:t>19. Turn off key.</w:t>
            </w:r>
          </w:p>
        </w:tc>
      </w:tr>
    </w:tbl>
    <w:p w:rsidR="00234083" w:rsidRDefault="00234083" w:rsidP="00234083">
      <w:pPr>
        <w:pStyle w:val="Heading4"/>
        <w:spacing w:before="0" w:after="0"/>
        <w:rPr>
          <w:b w:val="0"/>
          <w:snapToGrid w:val="0"/>
          <w:sz w:val="24"/>
          <w:szCs w:val="24"/>
          <w:lang w:eastAsia="fr-FR"/>
        </w:rPr>
      </w:pPr>
    </w:p>
    <w:p w:rsidR="00234083" w:rsidRDefault="00234083" w:rsidP="00234083">
      <w:pPr>
        <w:pStyle w:val="Heading4"/>
        <w:spacing w:before="0" w:after="0"/>
        <w:rPr>
          <w:b w:val="0"/>
          <w:snapToGrid w:val="0"/>
          <w:sz w:val="24"/>
          <w:szCs w:val="24"/>
          <w:lang w:eastAsia="fr-FR"/>
        </w:rPr>
      </w:pPr>
    </w:p>
    <w:p w:rsidR="00234083" w:rsidRDefault="00234083" w:rsidP="00234083">
      <w:pPr>
        <w:pStyle w:val="Heading4"/>
        <w:spacing w:before="0" w:after="0"/>
        <w:rPr>
          <w:b w:val="0"/>
          <w:snapToGrid w:val="0"/>
          <w:sz w:val="24"/>
          <w:szCs w:val="24"/>
          <w:lang w:eastAsia="fr-FR"/>
        </w:rPr>
      </w:pPr>
      <w:r>
        <w:rPr>
          <w:bCs w:val="0"/>
          <w:noProof/>
          <w:sz w:val="24"/>
          <w:szCs w:val="24"/>
          <w:lang w:val="es-ES" w:eastAsia="es-ES"/>
        </w:rPr>
        <w:drawing>
          <wp:inline distT="0" distB="0" distL="0" distR="0">
            <wp:extent cx="609600" cy="419100"/>
            <wp:effectExtent l="19050" t="0" r="0" b="0"/>
            <wp:docPr id="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srcRect/>
                    <a:stretch>
                      <a:fillRect/>
                    </a:stretch>
                  </pic:blipFill>
                  <pic:spPr bwMode="auto">
                    <a:xfrm>
                      <a:off x="0" y="0"/>
                      <a:ext cx="609600" cy="419100"/>
                    </a:xfrm>
                    <a:prstGeom prst="rect">
                      <a:avLst/>
                    </a:prstGeom>
                    <a:noFill/>
                    <a:ln w="9525">
                      <a:noFill/>
                      <a:miter lim="800000"/>
                      <a:headEnd/>
                      <a:tailEnd/>
                    </a:ln>
                  </pic:spPr>
                </pic:pic>
              </a:graphicData>
            </a:graphic>
          </wp:inline>
        </w:drawing>
      </w:r>
      <w:r w:rsidRPr="00FB5EC6">
        <w:rPr>
          <w:b w:val="0"/>
          <w:snapToGrid w:val="0"/>
          <w:sz w:val="24"/>
          <w:szCs w:val="24"/>
          <w:lang w:eastAsia="fr-FR"/>
        </w:rPr>
        <w:t xml:space="preserve"> </w:t>
      </w:r>
      <w:r w:rsidRPr="00FB5EC6">
        <w:rPr>
          <w:rFonts w:eastAsia="MS Mincho"/>
          <w:b w:val="0"/>
          <w:sz w:val="24"/>
          <w:szCs w:val="24"/>
        </w:rPr>
        <w:t>Place the switches on the switch box in the following positions</w:t>
      </w:r>
      <w:r w:rsidRPr="00FB5EC6">
        <w:rPr>
          <w:b w:val="0"/>
          <w:snapToGrid w:val="0"/>
          <w:sz w:val="24"/>
          <w:szCs w:val="24"/>
          <w:lang w:eastAsia="fr-FR"/>
        </w:rPr>
        <w:t>.</w:t>
      </w:r>
    </w:p>
    <w:p w:rsidR="00234083" w:rsidRPr="00FB5EC6" w:rsidRDefault="00234083" w:rsidP="00234083">
      <w:pPr>
        <w:rPr>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84"/>
        <w:gridCol w:w="984"/>
        <w:gridCol w:w="984"/>
        <w:gridCol w:w="984"/>
        <w:gridCol w:w="984"/>
        <w:gridCol w:w="984"/>
        <w:gridCol w:w="984"/>
        <w:gridCol w:w="984"/>
        <w:gridCol w:w="984"/>
      </w:tblGrid>
      <w:tr w:rsidR="00234083" w:rsidRPr="00FB5EC6" w:rsidTr="00DE362D">
        <w:tc>
          <w:tcPr>
            <w:tcW w:w="984" w:type="dxa"/>
          </w:tcPr>
          <w:p w:rsidR="00234083" w:rsidRPr="00FB5EC6" w:rsidRDefault="00234083" w:rsidP="00DE362D">
            <w:pPr>
              <w:spacing w:after="0"/>
              <w:jc w:val="center"/>
              <w:rPr>
                <w:rFonts w:ascii="Times New Roman" w:hAnsi="Times New Roman" w:cs="Times New Roman"/>
                <w:sz w:val="24"/>
                <w:szCs w:val="24"/>
              </w:rPr>
            </w:pPr>
          </w:p>
        </w:tc>
        <w:tc>
          <w:tcPr>
            <w:tcW w:w="984" w:type="dxa"/>
          </w:tcPr>
          <w:p w:rsidR="00234083" w:rsidRPr="00FB5EC6" w:rsidRDefault="00234083" w:rsidP="00DE362D">
            <w:pPr>
              <w:spacing w:after="0"/>
              <w:jc w:val="center"/>
              <w:rPr>
                <w:rFonts w:ascii="Times New Roman" w:hAnsi="Times New Roman" w:cs="Times New Roman"/>
                <w:sz w:val="24"/>
                <w:szCs w:val="24"/>
              </w:rPr>
            </w:pPr>
            <w:r w:rsidRPr="00FB5EC6">
              <w:rPr>
                <w:rFonts w:ascii="Times New Roman" w:hAnsi="Times New Roman" w:cs="Times New Roman"/>
                <w:sz w:val="24"/>
                <w:szCs w:val="24"/>
              </w:rPr>
              <w:t>1</w:t>
            </w:r>
          </w:p>
        </w:tc>
        <w:tc>
          <w:tcPr>
            <w:tcW w:w="984" w:type="dxa"/>
          </w:tcPr>
          <w:p w:rsidR="00234083" w:rsidRPr="00FB5EC6" w:rsidRDefault="00234083" w:rsidP="00DE362D">
            <w:pPr>
              <w:spacing w:after="0"/>
              <w:jc w:val="center"/>
              <w:rPr>
                <w:rFonts w:ascii="Times New Roman" w:hAnsi="Times New Roman" w:cs="Times New Roman"/>
                <w:sz w:val="24"/>
                <w:szCs w:val="24"/>
              </w:rPr>
            </w:pPr>
            <w:r w:rsidRPr="00FB5EC6">
              <w:rPr>
                <w:rFonts w:ascii="Times New Roman" w:hAnsi="Times New Roman" w:cs="Times New Roman"/>
                <w:sz w:val="24"/>
                <w:szCs w:val="24"/>
              </w:rPr>
              <w:t>2</w:t>
            </w:r>
          </w:p>
        </w:tc>
        <w:tc>
          <w:tcPr>
            <w:tcW w:w="984" w:type="dxa"/>
          </w:tcPr>
          <w:p w:rsidR="00234083" w:rsidRPr="00FB5EC6" w:rsidRDefault="00234083" w:rsidP="00DE362D">
            <w:pPr>
              <w:spacing w:after="0"/>
              <w:jc w:val="center"/>
              <w:rPr>
                <w:rFonts w:ascii="Times New Roman" w:hAnsi="Times New Roman" w:cs="Times New Roman"/>
                <w:sz w:val="24"/>
                <w:szCs w:val="24"/>
              </w:rPr>
            </w:pPr>
            <w:r w:rsidRPr="00FB5EC6">
              <w:rPr>
                <w:rFonts w:ascii="Times New Roman" w:hAnsi="Times New Roman" w:cs="Times New Roman"/>
                <w:sz w:val="24"/>
                <w:szCs w:val="24"/>
              </w:rPr>
              <w:t>3</w:t>
            </w:r>
          </w:p>
        </w:tc>
        <w:tc>
          <w:tcPr>
            <w:tcW w:w="984" w:type="dxa"/>
          </w:tcPr>
          <w:p w:rsidR="00234083" w:rsidRPr="00FB5EC6" w:rsidRDefault="00234083" w:rsidP="00DE362D">
            <w:pPr>
              <w:spacing w:after="0"/>
              <w:jc w:val="center"/>
              <w:rPr>
                <w:rFonts w:ascii="Times New Roman" w:hAnsi="Times New Roman" w:cs="Times New Roman"/>
                <w:sz w:val="24"/>
                <w:szCs w:val="24"/>
              </w:rPr>
            </w:pPr>
            <w:r w:rsidRPr="00FB5EC6">
              <w:rPr>
                <w:rFonts w:ascii="Times New Roman" w:hAnsi="Times New Roman" w:cs="Times New Roman"/>
                <w:sz w:val="24"/>
                <w:szCs w:val="24"/>
              </w:rPr>
              <w:t>4</w:t>
            </w:r>
          </w:p>
        </w:tc>
        <w:tc>
          <w:tcPr>
            <w:tcW w:w="984" w:type="dxa"/>
          </w:tcPr>
          <w:p w:rsidR="00234083" w:rsidRPr="00FB5EC6" w:rsidRDefault="00234083" w:rsidP="00DE362D">
            <w:pPr>
              <w:spacing w:after="0"/>
              <w:jc w:val="center"/>
              <w:rPr>
                <w:rFonts w:ascii="Times New Roman" w:hAnsi="Times New Roman" w:cs="Times New Roman"/>
                <w:sz w:val="24"/>
                <w:szCs w:val="24"/>
              </w:rPr>
            </w:pPr>
            <w:r w:rsidRPr="00FB5EC6">
              <w:rPr>
                <w:rFonts w:ascii="Times New Roman" w:hAnsi="Times New Roman" w:cs="Times New Roman"/>
                <w:sz w:val="24"/>
                <w:szCs w:val="24"/>
              </w:rPr>
              <w:t>5</w:t>
            </w:r>
          </w:p>
        </w:tc>
        <w:tc>
          <w:tcPr>
            <w:tcW w:w="984" w:type="dxa"/>
          </w:tcPr>
          <w:p w:rsidR="00234083" w:rsidRPr="00FB5EC6" w:rsidRDefault="00234083" w:rsidP="00DE362D">
            <w:pPr>
              <w:spacing w:after="0"/>
              <w:jc w:val="center"/>
              <w:rPr>
                <w:rFonts w:ascii="Times New Roman" w:hAnsi="Times New Roman" w:cs="Times New Roman"/>
                <w:sz w:val="24"/>
                <w:szCs w:val="24"/>
              </w:rPr>
            </w:pPr>
            <w:r w:rsidRPr="00FB5EC6">
              <w:rPr>
                <w:rFonts w:ascii="Times New Roman" w:hAnsi="Times New Roman" w:cs="Times New Roman"/>
                <w:sz w:val="24"/>
                <w:szCs w:val="24"/>
              </w:rPr>
              <w:t>6</w:t>
            </w:r>
          </w:p>
        </w:tc>
        <w:tc>
          <w:tcPr>
            <w:tcW w:w="984" w:type="dxa"/>
          </w:tcPr>
          <w:p w:rsidR="00234083" w:rsidRPr="00FB5EC6" w:rsidRDefault="00234083" w:rsidP="00DE362D">
            <w:pPr>
              <w:spacing w:after="0"/>
              <w:jc w:val="center"/>
              <w:rPr>
                <w:rFonts w:ascii="Times New Roman" w:hAnsi="Times New Roman" w:cs="Times New Roman"/>
                <w:sz w:val="24"/>
                <w:szCs w:val="24"/>
              </w:rPr>
            </w:pPr>
            <w:r w:rsidRPr="00FB5EC6">
              <w:rPr>
                <w:rFonts w:ascii="Times New Roman" w:hAnsi="Times New Roman" w:cs="Times New Roman"/>
                <w:sz w:val="24"/>
                <w:szCs w:val="24"/>
              </w:rPr>
              <w:t>7</w:t>
            </w:r>
          </w:p>
        </w:tc>
        <w:tc>
          <w:tcPr>
            <w:tcW w:w="984" w:type="dxa"/>
          </w:tcPr>
          <w:p w:rsidR="00234083" w:rsidRPr="00FB5EC6" w:rsidRDefault="00234083" w:rsidP="00DE362D">
            <w:pPr>
              <w:spacing w:after="0"/>
              <w:jc w:val="center"/>
              <w:rPr>
                <w:rFonts w:ascii="Times New Roman" w:hAnsi="Times New Roman" w:cs="Times New Roman"/>
                <w:sz w:val="24"/>
                <w:szCs w:val="24"/>
              </w:rPr>
            </w:pPr>
            <w:r w:rsidRPr="00FB5EC6">
              <w:rPr>
                <w:rFonts w:ascii="Times New Roman" w:hAnsi="Times New Roman" w:cs="Times New Roman"/>
                <w:sz w:val="24"/>
                <w:szCs w:val="24"/>
              </w:rPr>
              <w:t>8</w:t>
            </w:r>
          </w:p>
        </w:tc>
      </w:tr>
      <w:tr w:rsidR="00234083" w:rsidRPr="00FB5EC6" w:rsidTr="00DE362D">
        <w:tc>
          <w:tcPr>
            <w:tcW w:w="984" w:type="dxa"/>
          </w:tcPr>
          <w:p w:rsidR="00234083" w:rsidRPr="00FB5EC6" w:rsidRDefault="00234083" w:rsidP="00DE362D">
            <w:pPr>
              <w:spacing w:after="0"/>
              <w:jc w:val="center"/>
              <w:rPr>
                <w:rFonts w:ascii="Times New Roman" w:hAnsi="Times New Roman" w:cs="Times New Roman"/>
                <w:sz w:val="24"/>
                <w:szCs w:val="24"/>
              </w:rPr>
            </w:pPr>
            <w:r w:rsidRPr="00FB5EC6">
              <w:rPr>
                <w:rFonts w:ascii="Times New Roman" w:hAnsi="Times New Roman" w:cs="Times New Roman"/>
                <w:sz w:val="24"/>
                <w:szCs w:val="24"/>
              </w:rPr>
              <w:t>A</w:t>
            </w:r>
          </w:p>
        </w:tc>
        <w:tc>
          <w:tcPr>
            <w:tcW w:w="984" w:type="dxa"/>
          </w:tcPr>
          <w:p w:rsidR="00234083" w:rsidRPr="00FB5EC6" w:rsidRDefault="00234083" w:rsidP="00DE362D">
            <w:pPr>
              <w:spacing w:after="0"/>
              <w:jc w:val="center"/>
              <w:rPr>
                <w:rFonts w:ascii="Times New Roman" w:hAnsi="Times New Roman" w:cs="Times New Roman"/>
                <w:sz w:val="24"/>
                <w:szCs w:val="24"/>
              </w:rPr>
            </w:pPr>
            <w:r w:rsidRPr="00FB5EC6">
              <w:rPr>
                <w:rFonts w:ascii="Times New Roman" w:hAnsi="Times New Roman" w:cs="Times New Roman"/>
                <w:sz w:val="24"/>
                <w:szCs w:val="24"/>
              </w:rPr>
              <w:t>X</w:t>
            </w:r>
          </w:p>
        </w:tc>
        <w:tc>
          <w:tcPr>
            <w:tcW w:w="984" w:type="dxa"/>
          </w:tcPr>
          <w:p w:rsidR="00234083" w:rsidRPr="00FB5EC6" w:rsidRDefault="00234083" w:rsidP="00DE362D">
            <w:pPr>
              <w:spacing w:after="0"/>
              <w:jc w:val="center"/>
              <w:rPr>
                <w:rFonts w:ascii="Times New Roman" w:hAnsi="Times New Roman" w:cs="Times New Roman"/>
                <w:sz w:val="24"/>
                <w:szCs w:val="24"/>
              </w:rPr>
            </w:pPr>
            <w:r w:rsidRPr="00FB5EC6">
              <w:rPr>
                <w:rFonts w:ascii="Times New Roman" w:hAnsi="Times New Roman" w:cs="Times New Roman"/>
                <w:sz w:val="24"/>
                <w:szCs w:val="24"/>
              </w:rPr>
              <w:t>X</w:t>
            </w:r>
          </w:p>
        </w:tc>
        <w:tc>
          <w:tcPr>
            <w:tcW w:w="984" w:type="dxa"/>
          </w:tcPr>
          <w:p w:rsidR="00234083" w:rsidRPr="00FB5EC6" w:rsidRDefault="00234083" w:rsidP="00DE362D">
            <w:pPr>
              <w:spacing w:after="0"/>
              <w:jc w:val="center"/>
              <w:rPr>
                <w:rFonts w:ascii="Times New Roman" w:hAnsi="Times New Roman" w:cs="Times New Roman"/>
                <w:sz w:val="24"/>
                <w:szCs w:val="24"/>
              </w:rPr>
            </w:pPr>
          </w:p>
        </w:tc>
        <w:tc>
          <w:tcPr>
            <w:tcW w:w="984" w:type="dxa"/>
          </w:tcPr>
          <w:p w:rsidR="00234083" w:rsidRPr="00FB5EC6" w:rsidRDefault="00234083" w:rsidP="00DE362D">
            <w:pPr>
              <w:spacing w:after="0"/>
              <w:jc w:val="center"/>
              <w:rPr>
                <w:rFonts w:ascii="Times New Roman" w:hAnsi="Times New Roman" w:cs="Times New Roman"/>
                <w:sz w:val="24"/>
                <w:szCs w:val="24"/>
              </w:rPr>
            </w:pPr>
            <w:r w:rsidRPr="00FB5EC6">
              <w:rPr>
                <w:rFonts w:ascii="Times New Roman" w:hAnsi="Times New Roman" w:cs="Times New Roman"/>
                <w:sz w:val="24"/>
                <w:szCs w:val="24"/>
              </w:rPr>
              <w:t>X</w:t>
            </w:r>
          </w:p>
        </w:tc>
        <w:tc>
          <w:tcPr>
            <w:tcW w:w="984" w:type="dxa"/>
          </w:tcPr>
          <w:p w:rsidR="00234083" w:rsidRPr="00FB5EC6" w:rsidRDefault="00234083" w:rsidP="00DE362D">
            <w:pPr>
              <w:spacing w:after="0"/>
              <w:jc w:val="center"/>
              <w:rPr>
                <w:rFonts w:ascii="Times New Roman" w:hAnsi="Times New Roman" w:cs="Times New Roman"/>
                <w:sz w:val="24"/>
                <w:szCs w:val="24"/>
              </w:rPr>
            </w:pPr>
            <w:r w:rsidRPr="00FB5EC6">
              <w:rPr>
                <w:rFonts w:ascii="Times New Roman" w:hAnsi="Times New Roman" w:cs="Times New Roman"/>
                <w:sz w:val="24"/>
                <w:szCs w:val="24"/>
              </w:rPr>
              <w:t>X</w:t>
            </w:r>
          </w:p>
        </w:tc>
        <w:tc>
          <w:tcPr>
            <w:tcW w:w="984" w:type="dxa"/>
          </w:tcPr>
          <w:p w:rsidR="00234083" w:rsidRPr="00FB5EC6" w:rsidRDefault="00234083" w:rsidP="00DE362D">
            <w:pPr>
              <w:spacing w:after="0"/>
              <w:jc w:val="center"/>
              <w:rPr>
                <w:rFonts w:ascii="Times New Roman" w:hAnsi="Times New Roman" w:cs="Times New Roman"/>
                <w:sz w:val="24"/>
                <w:szCs w:val="24"/>
              </w:rPr>
            </w:pPr>
            <w:r w:rsidRPr="00FB5EC6">
              <w:rPr>
                <w:rFonts w:ascii="Times New Roman" w:hAnsi="Times New Roman" w:cs="Times New Roman"/>
                <w:sz w:val="24"/>
                <w:szCs w:val="24"/>
              </w:rPr>
              <w:t>X</w:t>
            </w:r>
          </w:p>
        </w:tc>
        <w:tc>
          <w:tcPr>
            <w:tcW w:w="984" w:type="dxa"/>
          </w:tcPr>
          <w:p w:rsidR="00234083" w:rsidRPr="00FB5EC6" w:rsidRDefault="00234083" w:rsidP="00DE362D">
            <w:pPr>
              <w:spacing w:after="0"/>
              <w:jc w:val="center"/>
              <w:rPr>
                <w:rFonts w:ascii="Times New Roman" w:hAnsi="Times New Roman" w:cs="Times New Roman"/>
                <w:sz w:val="24"/>
                <w:szCs w:val="24"/>
              </w:rPr>
            </w:pPr>
            <w:r w:rsidRPr="00FB5EC6">
              <w:rPr>
                <w:rFonts w:ascii="Times New Roman" w:hAnsi="Times New Roman" w:cs="Times New Roman"/>
                <w:sz w:val="24"/>
                <w:szCs w:val="24"/>
              </w:rPr>
              <w:t>X</w:t>
            </w:r>
          </w:p>
        </w:tc>
        <w:tc>
          <w:tcPr>
            <w:tcW w:w="984" w:type="dxa"/>
          </w:tcPr>
          <w:p w:rsidR="00234083" w:rsidRPr="00FB5EC6" w:rsidRDefault="00234083" w:rsidP="00DE362D">
            <w:pPr>
              <w:spacing w:after="0"/>
              <w:jc w:val="center"/>
              <w:rPr>
                <w:rFonts w:ascii="Times New Roman" w:hAnsi="Times New Roman" w:cs="Times New Roman"/>
                <w:sz w:val="24"/>
                <w:szCs w:val="24"/>
              </w:rPr>
            </w:pPr>
            <w:r w:rsidRPr="00FB5EC6">
              <w:rPr>
                <w:rFonts w:ascii="Times New Roman" w:hAnsi="Times New Roman" w:cs="Times New Roman"/>
                <w:sz w:val="24"/>
                <w:szCs w:val="24"/>
              </w:rPr>
              <w:t>X</w:t>
            </w:r>
          </w:p>
        </w:tc>
      </w:tr>
      <w:tr w:rsidR="00234083" w:rsidRPr="00FB5EC6" w:rsidTr="00DE362D">
        <w:tc>
          <w:tcPr>
            <w:tcW w:w="984" w:type="dxa"/>
          </w:tcPr>
          <w:p w:rsidR="00234083" w:rsidRPr="00FB5EC6" w:rsidRDefault="00234083" w:rsidP="00DE362D">
            <w:pPr>
              <w:spacing w:after="0"/>
              <w:jc w:val="center"/>
              <w:rPr>
                <w:rFonts w:ascii="Times New Roman" w:hAnsi="Times New Roman" w:cs="Times New Roman"/>
                <w:sz w:val="24"/>
                <w:szCs w:val="24"/>
              </w:rPr>
            </w:pPr>
            <w:r w:rsidRPr="00FB5EC6">
              <w:rPr>
                <w:rFonts w:ascii="Times New Roman" w:hAnsi="Times New Roman" w:cs="Times New Roman"/>
                <w:sz w:val="24"/>
                <w:szCs w:val="24"/>
              </w:rPr>
              <w:t>B</w:t>
            </w:r>
          </w:p>
        </w:tc>
        <w:tc>
          <w:tcPr>
            <w:tcW w:w="984" w:type="dxa"/>
          </w:tcPr>
          <w:p w:rsidR="00234083" w:rsidRPr="00FB5EC6" w:rsidRDefault="00234083" w:rsidP="00DE362D">
            <w:pPr>
              <w:spacing w:after="0"/>
              <w:jc w:val="center"/>
              <w:rPr>
                <w:rFonts w:ascii="Times New Roman" w:hAnsi="Times New Roman" w:cs="Times New Roman"/>
                <w:sz w:val="24"/>
                <w:szCs w:val="24"/>
              </w:rPr>
            </w:pPr>
          </w:p>
        </w:tc>
        <w:tc>
          <w:tcPr>
            <w:tcW w:w="984" w:type="dxa"/>
          </w:tcPr>
          <w:p w:rsidR="00234083" w:rsidRPr="00FB5EC6" w:rsidRDefault="00234083" w:rsidP="00DE362D">
            <w:pPr>
              <w:spacing w:after="0"/>
              <w:jc w:val="center"/>
              <w:rPr>
                <w:rFonts w:ascii="Times New Roman" w:hAnsi="Times New Roman" w:cs="Times New Roman"/>
                <w:sz w:val="24"/>
                <w:szCs w:val="24"/>
              </w:rPr>
            </w:pPr>
          </w:p>
        </w:tc>
        <w:tc>
          <w:tcPr>
            <w:tcW w:w="984" w:type="dxa"/>
          </w:tcPr>
          <w:p w:rsidR="00234083" w:rsidRPr="00FB5EC6" w:rsidRDefault="00234083" w:rsidP="00DE362D">
            <w:pPr>
              <w:spacing w:after="0"/>
              <w:jc w:val="center"/>
              <w:rPr>
                <w:rFonts w:ascii="Times New Roman" w:hAnsi="Times New Roman" w:cs="Times New Roman"/>
                <w:sz w:val="24"/>
                <w:szCs w:val="24"/>
              </w:rPr>
            </w:pPr>
            <w:r w:rsidRPr="00FB5EC6">
              <w:rPr>
                <w:rFonts w:ascii="Times New Roman" w:hAnsi="Times New Roman" w:cs="Times New Roman"/>
                <w:sz w:val="24"/>
                <w:szCs w:val="24"/>
              </w:rPr>
              <w:t>X</w:t>
            </w:r>
          </w:p>
        </w:tc>
        <w:tc>
          <w:tcPr>
            <w:tcW w:w="984" w:type="dxa"/>
          </w:tcPr>
          <w:p w:rsidR="00234083" w:rsidRPr="00FB5EC6" w:rsidRDefault="00234083" w:rsidP="00DE362D">
            <w:pPr>
              <w:spacing w:after="0"/>
              <w:jc w:val="center"/>
              <w:rPr>
                <w:rFonts w:ascii="Times New Roman" w:hAnsi="Times New Roman" w:cs="Times New Roman"/>
                <w:sz w:val="24"/>
                <w:szCs w:val="24"/>
              </w:rPr>
            </w:pPr>
          </w:p>
        </w:tc>
        <w:tc>
          <w:tcPr>
            <w:tcW w:w="984" w:type="dxa"/>
          </w:tcPr>
          <w:p w:rsidR="00234083" w:rsidRPr="00FB5EC6" w:rsidRDefault="00234083" w:rsidP="00DE362D">
            <w:pPr>
              <w:spacing w:after="0"/>
              <w:jc w:val="center"/>
              <w:rPr>
                <w:rFonts w:ascii="Times New Roman" w:hAnsi="Times New Roman" w:cs="Times New Roman"/>
                <w:sz w:val="24"/>
                <w:szCs w:val="24"/>
              </w:rPr>
            </w:pPr>
          </w:p>
        </w:tc>
        <w:tc>
          <w:tcPr>
            <w:tcW w:w="984" w:type="dxa"/>
          </w:tcPr>
          <w:p w:rsidR="00234083" w:rsidRPr="00FB5EC6" w:rsidRDefault="00234083" w:rsidP="00DE362D">
            <w:pPr>
              <w:spacing w:after="0"/>
              <w:jc w:val="center"/>
              <w:rPr>
                <w:rFonts w:ascii="Times New Roman" w:hAnsi="Times New Roman" w:cs="Times New Roman"/>
                <w:sz w:val="24"/>
                <w:szCs w:val="24"/>
              </w:rPr>
            </w:pPr>
          </w:p>
        </w:tc>
        <w:tc>
          <w:tcPr>
            <w:tcW w:w="984" w:type="dxa"/>
          </w:tcPr>
          <w:p w:rsidR="00234083" w:rsidRPr="00FB5EC6" w:rsidRDefault="00234083" w:rsidP="00DE362D">
            <w:pPr>
              <w:spacing w:after="0"/>
              <w:jc w:val="center"/>
              <w:rPr>
                <w:rFonts w:ascii="Times New Roman" w:hAnsi="Times New Roman" w:cs="Times New Roman"/>
                <w:sz w:val="24"/>
                <w:szCs w:val="24"/>
              </w:rPr>
            </w:pPr>
          </w:p>
        </w:tc>
        <w:tc>
          <w:tcPr>
            <w:tcW w:w="984" w:type="dxa"/>
          </w:tcPr>
          <w:p w:rsidR="00234083" w:rsidRPr="00FB5EC6" w:rsidRDefault="00234083" w:rsidP="00DE362D">
            <w:pPr>
              <w:spacing w:after="0"/>
              <w:jc w:val="center"/>
              <w:rPr>
                <w:rFonts w:ascii="Times New Roman" w:hAnsi="Times New Roman" w:cs="Times New Roman"/>
                <w:sz w:val="24"/>
                <w:szCs w:val="24"/>
              </w:rPr>
            </w:pPr>
          </w:p>
        </w:tc>
      </w:tr>
    </w:tbl>
    <w:p w:rsidR="00234083" w:rsidRPr="00FB5EC6" w:rsidRDefault="00234083" w:rsidP="00234083">
      <w:pPr>
        <w:rPr>
          <w:rFonts w:ascii="Times New Roman" w:hAnsi="Times New Roman" w:cs="Times New Roman"/>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22"/>
      </w:tblGrid>
      <w:tr w:rsidR="00234083" w:rsidRPr="00FB5EC6" w:rsidTr="00DE362D">
        <w:tc>
          <w:tcPr>
            <w:tcW w:w="9322" w:type="dxa"/>
          </w:tcPr>
          <w:p w:rsidR="00234083" w:rsidRPr="00FB5EC6" w:rsidRDefault="00234083" w:rsidP="00DE362D">
            <w:pPr>
              <w:rPr>
                <w:rFonts w:ascii="Times New Roman" w:hAnsi="Times New Roman" w:cs="Times New Roman"/>
                <w:sz w:val="24"/>
                <w:szCs w:val="24"/>
              </w:rPr>
            </w:pPr>
            <w:r w:rsidRPr="00FB5EC6">
              <w:rPr>
                <w:rFonts w:ascii="Times New Roman" w:hAnsi="Times New Roman" w:cs="Times New Roman"/>
                <w:sz w:val="24"/>
                <w:szCs w:val="24"/>
              </w:rPr>
              <w:t>1. Start the engine and try to accelerate it.  Try to restart it if it stalls a few times.</w:t>
            </w:r>
          </w:p>
        </w:tc>
      </w:tr>
      <w:tr w:rsidR="00234083" w:rsidRPr="00FB5EC6" w:rsidTr="00DE362D">
        <w:tc>
          <w:tcPr>
            <w:tcW w:w="9322" w:type="dxa"/>
          </w:tcPr>
          <w:p w:rsidR="00234083" w:rsidRPr="00FB5EC6" w:rsidRDefault="00234083" w:rsidP="00DE362D">
            <w:pPr>
              <w:rPr>
                <w:rFonts w:ascii="Times New Roman" w:hAnsi="Times New Roman" w:cs="Times New Roman"/>
                <w:sz w:val="24"/>
                <w:szCs w:val="24"/>
              </w:rPr>
            </w:pPr>
            <w:r w:rsidRPr="00FB5EC6">
              <w:rPr>
                <w:rFonts w:ascii="Times New Roman" w:hAnsi="Times New Roman" w:cs="Times New Roman"/>
                <w:sz w:val="24"/>
                <w:szCs w:val="24"/>
              </w:rPr>
              <w:t xml:space="preserve">2. STOP the engine by pressing the computer space bar. </w:t>
            </w:r>
          </w:p>
        </w:tc>
      </w:tr>
      <w:tr w:rsidR="00234083" w:rsidRPr="00FB5EC6" w:rsidTr="00DE362D">
        <w:tc>
          <w:tcPr>
            <w:tcW w:w="9322" w:type="dxa"/>
          </w:tcPr>
          <w:p w:rsidR="00234083" w:rsidRDefault="00234083" w:rsidP="00DE362D">
            <w:pPr>
              <w:rPr>
                <w:rFonts w:ascii="Times New Roman" w:hAnsi="Times New Roman" w:cs="Times New Roman"/>
                <w:sz w:val="24"/>
                <w:szCs w:val="24"/>
              </w:rPr>
            </w:pPr>
            <w:r w:rsidRPr="00FB5EC6">
              <w:rPr>
                <w:rFonts w:ascii="Times New Roman" w:hAnsi="Times New Roman" w:cs="Times New Roman"/>
                <w:sz w:val="24"/>
                <w:szCs w:val="24"/>
              </w:rPr>
              <w:t>3.  Describe the throttle response and engine reactions you observed.</w:t>
            </w:r>
          </w:p>
          <w:p w:rsidR="00234083" w:rsidRPr="00FB5EC6" w:rsidRDefault="00234083" w:rsidP="00234083">
            <w:p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w:t>
            </w:r>
          </w:p>
        </w:tc>
      </w:tr>
      <w:tr w:rsidR="00234083" w:rsidRPr="00FB5EC6" w:rsidTr="00DE362D">
        <w:tc>
          <w:tcPr>
            <w:tcW w:w="9322" w:type="dxa"/>
          </w:tcPr>
          <w:p w:rsidR="00234083" w:rsidRPr="00FB5EC6" w:rsidRDefault="00234083" w:rsidP="00DE362D">
            <w:pPr>
              <w:rPr>
                <w:rFonts w:ascii="Times New Roman" w:hAnsi="Times New Roman" w:cs="Times New Roman"/>
                <w:sz w:val="24"/>
                <w:szCs w:val="24"/>
              </w:rPr>
            </w:pPr>
            <w:r w:rsidRPr="00FB5EC6">
              <w:rPr>
                <w:rFonts w:ascii="Times New Roman" w:hAnsi="Times New Roman" w:cs="Times New Roman"/>
                <w:sz w:val="24"/>
                <w:szCs w:val="24"/>
              </w:rPr>
              <w:t>4. Use B.U.D.S. to gather diagnostic information.</w:t>
            </w:r>
          </w:p>
        </w:tc>
      </w:tr>
      <w:tr w:rsidR="00234083" w:rsidRPr="00FB5EC6" w:rsidTr="00DE362D">
        <w:tc>
          <w:tcPr>
            <w:tcW w:w="9322" w:type="dxa"/>
          </w:tcPr>
          <w:p w:rsidR="00234083" w:rsidRPr="00FB5EC6" w:rsidRDefault="00234083" w:rsidP="00DE362D">
            <w:pPr>
              <w:rPr>
                <w:rFonts w:ascii="Times New Roman" w:hAnsi="Times New Roman" w:cs="Times New Roman"/>
                <w:sz w:val="24"/>
                <w:szCs w:val="24"/>
              </w:rPr>
            </w:pPr>
            <w:r w:rsidRPr="00FB5EC6">
              <w:rPr>
                <w:rFonts w:ascii="Times New Roman" w:hAnsi="Times New Roman" w:cs="Times New Roman"/>
                <w:sz w:val="24"/>
                <w:szCs w:val="24"/>
              </w:rPr>
              <w:t>5. What Faults are active</w:t>
            </w:r>
            <w:proofErr w:type="gramStart"/>
            <w:r w:rsidRPr="00FB5EC6">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w:t>
            </w:r>
          </w:p>
        </w:tc>
      </w:tr>
      <w:tr w:rsidR="00234083" w:rsidRPr="00FB5EC6" w:rsidTr="00DE362D">
        <w:tc>
          <w:tcPr>
            <w:tcW w:w="9322" w:type="dxa"/>
          </w:tcPr>
          <w:p w:rsidR="00234083" w:rsidRPr="00FB5EC6" w:rsidRDefault="00234083" w:rsidP="00DE362D">
            <w:pPr>
              <w:rPr>
                <w:rFonts w:ascii="Times New Roman" w:hAnsi="Times New Roman" w:cs="Times New Roman"/>
                <w:sz w:val="24"/>
                <w:szCs w:val="24"/>
              </w:rPr>
            </w:pPr>
            <w:r w:rsidRPr="00FB5EC6">
              <w:rPr>
                <w:rFonts w:ascii="Times New Roman" w:hAnsi="Times New Roman" w:cs="Times New Roman"/>
                <w:sz w:val="24"/>
                <w:szCs w:val="24"/>
              </w:rPr>
              <w:t>6. Use the Monitoring Screen in the ECM tab to check the TAS% and TPS%.</w:t>
            </w:r>
          </w:p>
        </w:tc>
      </w:tr>
      <w:tr w:rsidR="00234083" w:rsidRPr="00FB5EC6" w:rsidTr="00DE362D">
        <w:tc>
          <w:tcPr>
            <w:tcW w:w="9322" w:type="dxa"/>
          </w:tcPr>
          <w:p w:rsidR="00234083" w:rsidRPr="00FB5EC6" w:rsidRDefault="00234083" w:rsidP="00DE362D">
            <w:pPr>
              <w:rPr>
                <w:rFonts w:ascii="Times New Roman" w:hAnsi="Times New Roman" w:cs="Times New Roman"/>
                <w:sz w:val="24"/>
                <w:szCs w:val="24"/>
              </w:rPr>
            </w:pPr>
            <w:r w:rsidRPr="00FB5EC6">
              <w:rPr>
                <w:rFonts w:ascii="Times New Roman" w:hAnsi="Times New Roman" w:cs="Times New Roman"/>
                <w:sz w:val="24"/>
                <w:szCs w:val="24"/>
              </w:rPr>
              <w:t>7. Does the TAS seem to operate?</w:t>
            </w:r>
            <w:r>
              <w:rPr>
                <w:rFonts w:ascii="Times New Roman" w:hAnsi="Times New Roman" w:cs="Times New Roman"/>
                <w:sz w:val="24"/>
                <w:szCs w:val="24"/>
              </w:rPr>
              <w:t xml:space="preserve">  YES                              NO</w:t>
            </w:r>
          </w:p>
        </w:tc>
      </w:tr>
      <w:tr w:rsidR="00234083" w:rsidRPr="00FB5EC6" w:rsidTr="00DE362D">
        <w:tc>
          <w:tcPr>
            <w:tcW w:w="9322" w:type="dxa"/>
          </w:tcPr>
          <w:p w:rsidR="00234083" w:rsidRPr="00FB5EC6" w:rsidRDefault="00234083" w:rsidP="00DE362D">
            <w:pPr>
              <w:rPr>
                <w:rFonts w:ascii="Times New Roman" w:hAnsi="Times New Roman" w:cs="Times New Roman"/>
                <w:sz w:val="24"/>
                <w:szCs w:val="24"/>
              </w:rPr>
            </w:pPr>
            <w:r w:rsidRPr="00FB5EC6">
              <w:rPr>
                <w:rFonts w:ascii="Times New Roman" w:hAnsi="Times New Roman" w:cs="Times New Roman"/>
                <w:sz w:val="24"/>
                <w:szCs w:val="24"/>
              </w:rPr>
              <w:t>8. Does the TPS respond?</w:t>
            </w:r>
            <w:r>
              <w:rPr>
                <w:rFonts w:ascii="Times New Roman" w:hAnsi="Times New Roman" w:cs="Times New Roman"/>
                <w:sz w:val="24"/>
                <w:szCs w:val="24"/>
              </w:rPr>
              <w:t xml:space="preserve">               YES                              NO</w:t>
            </w:r>
          </w:p>
        </w:tc>
      </w:tr>
      <w:tr w:rsidR="00234083" w:rsidRPr="00FB5EC6" w:rsidTr="00DE362D">
        <w:tc>
          <w:tcPr>
            <w:tcW w:w="9322" w:type="dxa"/>
          </w:tcPr>
          <w:p w:rsidR="00234083" w:rsidRPr="00FB5EC6" w:rsidRDefault="00234083" w:rsidP="00DE362D">
            <w:pPr>
              <w:rPr>
                <w:rFonts w:ascii="Times New Roman" w:hAnsi="Times New Roman" w:cs="Times New Roman"/>
                <w:sz w:val="24"/>
                <w:szCs w:val="24"/>
              </w:rPr>
            </w:pPr>
            <w:r w:rsidRPr="00FB5EC6">
              <w:rPr>
                <w:rFonts w:ascii="Times New Roman" w:hAnsi="Times New Roman" w:cs="Times New Roman"/>
                <w:sz w:val="24"/>
                <w:szCs w:val="24"/>
              </w:rPr>
              <w:t>9. Use your knowledge and resources to diagnose the problem.</w:t>
            </w:r>
          </w:p>
        </w:tc>
      </w:tr>
      <w:tr w:rsidR="00234083" w:rsidRPr="00FB5EC6" w:rsidTr="00DE362D">
        <w:tc>
          <w:tcPr>
            <w:tcW w:w="9322" w:type="dxa"/>
          </w:tcPr>
          <w:p w:rsidR="00234083" w:rsidRDefault="00234083" w:rsidP="00DE362D">
            <w:pPr>
              <w:rPr>
                <w:rFonts w:ascii="Times New Roman" w:hAnsi="Times New Roman" w:cs="Times New Roman"/>
                <w:sz w:val="24"/>
                <w:szCs w:val="24"/>
              </w:rPr>
            </w:pPr>
            <w:r w:rsidRPr="00FB5EC6">
              <w:rPr>
                <w:rFonts w:ascii="Times New Roman" w:hAnsi="Times New Roman" w:cs="Times New Roman"/>
                <w:sz w:val="24"/>
                <w:szCs w:val="24"/>
              </w:rPr>
              <w:t>10.  What have you determined to be at fault?</w:t>
            </w:r>
          </w:p>
          <w:p w:rsidR="00234083" w:rsidRPr="00FB5EC6" w:rsidRDefault="00234083" w:rsidP="00234083">
            <w:p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w:t>
            </w:r>
          </w:p>
        </w:tc>
      </w:tr>
      <w:tr w:rsidR="00234083" w:rsidRPr="00FB5EC6" w:rsidTr="00DE362D">
        <w:tc>
          <w:tcPr>
            <w:tcW w:w="9322" w:type="dxa"/>
          </w:tcPr>
          <w:p w:rsidR="00234083" w:rsidRDefault="00234083" w:rsidP="00DE362D">
            <w:pPr>
              <w:rPr>
                <w:rFonts w:ascii="Times New Roman" w:hAnsi="Times New Roman" w:cs="Times New Roman"/>
                <w:sz w:val="24"/>
                <w:szCs w:val="24"/>
              </w:rPr>
            </w:pPr>
            <w:r>
              <w:rPr>
                <w:rFonts w:ascii="Times New Roman" w:hAnsi="Times New Roman" w:cs="Times New Roman"/>
                <w:sz w:val="24"/>
                <w:szCs w:val="24"/>
              </w:rPr>
              <w:t xml:space="preserve">11. </w:t>
            </w:r>
            <w:r w:rsidRPr="00FB5EC6">
              <w:rPr>
                <w:rFonts w:ascii="Times New Roman" w:hAnsi="Times New Roman" w:cs="Times New Roman"/>
                <w:sz w:val="24"/>
                <w:szCs w:val="24"/>
              </w:rPr>
              <w:t>What is the quickest way to identify this problem</w:t>
            </w:r>
            <w:r>
              <w:rPr>
                <w:rFonts w:ascii="Times New Roman" w:hAnsi="Times New Roman" w:cs="Times New Roman"/>
                <w:sz w:val="24"/>
                <w:szCs w:val="24"/>
              </w:rPr>
              <w:t>?</w:t>
            </w:r>
          </w:p>
          <w:p w:rsidR="00234083" w:rsidRPr="00FB5EC6" w:rsidRDefault="00234083" w:rsidP="00DE362D">
            <w:p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w:t>
            </w:r>
          </w:p>
        </w:tc>
      </w:tr>
    </w:tbl>
    <w:p w:rsidR="002E2099" w:rsidRPr="006D13EB" w:rsidRDefault="002E2099" w:rsidP="002E2099">
      <w:pPr>
        <w:rPr>
          <w:rFonts w:ascii="Times New Roman" w:hAnsi="Times New Roman" w:cs="Times New Roman"/>
          <w:sz w:val="24"/>
          <w:szCs w:val="24"/>
        </w:rPr>
      </w:pPr>
      <w:r w:rsidRPr="006D13EB">
        <w:rPr>
          <w:rFonts w:ascii="Times New Roman" w:hAnsi="Times New Roman" w:cs="Times New Roman"/>
          <w:b/>
          <w:sz w:val="24"/>
          <w:szCs w:val="24"/>
        </w:rPr>
        <w:lastRenderedPageBreak/>
        <w:t>QUESTIONS:</w:t>
      </w:r>
    </w:p>
    <w:p w:rsidR="002E2099" w:rsidRPr="006D13EB" w:rsidRDefault="002E2099" w:rsidP="002E2099">
      <w:pPr>
        <w:rPr>
          <w:rFonts w:ascii="Times New Roman" w:hAnsi="Times New Roman" w:cs="Times New Roman"/>
          <w:sz w:val="24"/>
          <w:szCs w:val="24"/>
        </w:rPr>
      </w:pPr>
      <w:r w:rsidRPr="006D13EB">
        <w:rPr>
          <w:rFonts w:ascii="Times New Roman" w:hAnsi="Times New Roman" w:cs="Times New Roman"/>
          <w:sz w:val="24"/>
          <w:szCs w:val="24"/>
        </w:rPr>
        <w:t xml:space="preserve">1.  </w:t>
      </w:r>
      <w:r>
        <w:rPr>
          <w:rFonts w:ascii="Times New Roman" w:hAnsi="Times New Roman" w:cs="Times New Roman"/>
          <w:sz w:val="24"/>
          <w:szCs w:val="24"/>
        </w:rPr>
        <w:t>What have you learned from this task?</w:t>
      </w:r>
    </w:p>
    <w:p w:rsidR="002E2099" w:rsidRDefault="002E2099" w:rsidP="002E2099">
      <w:pPr>
        <w:rPr>
          <w:rFonts w:ascii="Times New Roman" w:hAnsi="Times New Roman" w:cs="Times New Roman"/>
          <w:b/>
          <w:sz w:val="24"/>
          <w:szCs w:val="24"/>
        </w:rPr>
      </w:pPr>
      <w:r w:rsidRPr="006D13EB">
        <w:rPr>
          <w:rFonts w:ascii="Times New Roman" w:hAnsi="Times New Roman" w:cs="Times New Roman"/>
          <w:b/>
          <w:sz w:val="24"/>
          <w:szCs w:val="24"/>
        </w:rPr>
        <w:t>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b/>
          <w:sz w:val="24"/>
          <w:szCs w:val="24"/>
        </w:rPr>
        <w:t>____________________________</w:t>
      </w:r>
    </w:p>
    <w:p w:rsidR="002E2099" w:rsidRPr="002E2099" w:rsidRDefault="002E2099" w:rsidP="002E2099">
      <w:pPr>
        <w:rPr>
          <w:rFonts w:ascii="Times New Roman" w:hAnsi="Times New Roman" w:cs="Times New Roman"/>
          <w:b/>
          <w:sz w:val="24"/>
          <w:szCs w:val="24"/>
        </w:rPr>
      </w:pPr>
    </w:p>
    <w:p w:rsidR="002E2099" w:rsidRPr="006D13EB" w:rsidRDefault="002E2099" w:rsidP="002E2099">
      <w:pPr>
        <w:rPr>
          <w:rFonts w:ascii="Times New Roman" w:hAnsi="Times New Roman" w:cs="Times New Roman"/>
          <w:sz w:val="24"/>
          <w:szCs w:val="24"/>
        </w:rPr>
      </w:pPr>
      <w:r w:rsidRPr="002E2099">
        <w:rPr>
          <w:rFonts w:ascii="Times New Roman" w:hAnsi="Times New Roman" w:cs="Times New Roman"/>
          <w:sz w:val="24"/>
          <w:szCs w:val="24"/>
        </w:rPr>
        <w:t>2. What tool should be used to check wire connections from the component to the ECM?</w:t>
      </w:r>
    </w:p>
    <w:p w:rsidR="002E2099" w:rsidRPr="006D13EB" w:rsidRDefault="002E2099" w:rsidP="002E2099">
      <w:pPr>
        <w:rPr>
          <w:rFonts w:ascii="Times New Roman" w:hAnsi="Times New Roman" w:cs="Times New Roman"/>
          <w:sz w:val="24"/>
          <w:szCs w:val="24"/>
        </w:rPr>
      </w:pPr>
      <w:r w:rsidRPr="006D13EB">
        <w:rPr>
          <w:rFonts w:ascii="Times New Roman" w:hAnsi="Times New Roman" w:cs="Times New Roman"/>
          <w:b/>
          <w:sz w:val="24"/>
          <w:szCs w:val="24"/>
        </w:rPr>
        <w:t>_____________________________________________________________________________________________________________________________________________________________________________________________________</w:t>
      </w:r>
    </w:p>
    <w:p w:rsidR="002E2099" w:rsidRPr="006D13EB" w:rsidRDefault="002E2099" w:rsidP="002E2099">
      <w:pPr>
        <w:rPr>
          <w:rFonts w:ascii="Times New Roman" w:hAnsi="Times New Roman" w:cs="Times New Roman"/>
          <w:sz w:val="24"/>
          <w:szCs w:val="24"/>
        </w:rPr>
      </w:pPr>
    </w:p>
    <w:p w:rsidR="002E2099" w:rsidRPr="006D13EB" w:rsidRDefault="002E2099" w:rsidP="002E2099">
      <w:pPr>
        <w:rPr>
          <w:rFonts w:ascii="Times New Roman" w:hAnsi="Times New Roman" w:cs="Times New Roman"/>
          <w:sz w:val="24"/>
          <w:szCs w:val="24"/>
        </w:rPr>
      </w:pPr>
      <w:r>
        <w:rPr>
          <w:rFonts w:ascii="Times New Roman" w:hAnsi="Times New Roman" w:cs="Times New Roman"/>
          <w:sz w:val="24"/>
          <w:szCs w:val="24"/>
        </w:rPr>
        <w:t>3</w:t>
      </w:r>
      <w:r w:rsidRPr="006D13EB">
        <w:rPr>
          <w:rFonts w:ascii="Times New Roman" w:hAnsi="Times New Roman" w:cs="Times New Roman"/>
          <w:sz w:val="24"/>
          <w:szCs w:val="24"/>
        </w:rPr>
        <w:t xml:space="preserve">.  What </w:t>
      </w:r>
      <w:r w:rsidRPr="00234083">
        <w:rPr>
          <w:rFonts w:ascii="Times New Roman" w:hAnsi="Times New Roman" w:cs="Times New Roman"/>
          <w:sz w:val="24"/>
          <w:szCs w:val="24"/>
        </w:rPr>
        <w:t>are the three major components of the ETC system?</w:t>
      </w:r>
    </w:p>
    <w:p w:rsidR="002E2099" w:rsidRPr="006D13EB" w:rsidRDefault="002E2099" w:rsidP="002E2099">
      <w:pPr>
        <w:rPr>
          <w:rFonts w:ascii="Times New Roman" w:hAnsi="Times New Roman" w:cs="Times New Roman"/>
          <w:sz w:val="24"/>
          <w:szCs w:val="24"/>
        </w:rPr>
      </w:pPr>
      <w:r w:rsidRPr="006D13EB">
        <w:rPr>
          <w:rFonts w:ascii="Times New Roman" w:hAnsi="Times New Roman" w:cs="Times New Roman"/>
          <w:b/>
          <w:sz w:val="24"/>
          <w:szCs w:val="24"/>
        </w:rPr>
        <w:t>_____________________________________________________________________________________________________________________________________________________________________________________________________</w:t>
      </w:r>
    </w:p>
    <w:p w:rsidR="002E2099" w:rsidRPr="006D13EB" w:rsidRDefault="002E2099" w:rsidP="002E2099">
      <w:pPr>
        <w:rPr>
          <w:rFonts w:ascii="Times New Roman" w:hAnsi="Times New Roman" w:cs="Times New Roman"/>
          <w:sz w:val="24"/>
          <w:szCs w:val="24"/>
        </w:rPr>
      </w:pPr>
    </w:p>
    <w:p w:rsidR="002E2099" w:rsidRPr="006D13EB" w:rsidRDefault="002E2099" w:rsidP="002E2099">
      <w:pPr>
        <w:rPr>
          <w:rFonts w:ascii="Times New Roman" w:hAnsi="Times New Roman" w:cs="Times New Roman"/>
          <w:sz w:val="24"/>
          <w:szCs w:val="24"/>
        </w:rPr>
      </w:pPr>
      <w:r>
        <w:rPr>
          <w:rFonts w:ascii="Times New Roman" w:hAnsi="Times New Roman" w:cs="Times New Roman"/>
          <w:sz w:val="24"/>
          <w:szCs w:val="24"/>
        </w:rPr>
        <w:t>4</w:t>
      </w:r>
      <w:r w:rsidRPr="006D13EB">
        <w:rPr>
          <w:rFonts w:ascii="Times New Roman" w:hAnsi="Times New Roman" w:cs="Times New Roman"/>
          <w:sz w:val="24"/>
          <w:szCs w:val="24"/>
        </w:rPr>
        <w:t xml:space="preserve">.  </w:t>
      </w:r>
      <w:r>
        <w:rPr>
          <w:rFonts w:ascii="Times New Roman" w:hAnsi="Times New Roman" w:cs="Times New Roman"/>
          <w:sz w:val="24"/>
          <w:szCs w:val="24"/>
        </w:rPr>
        <w:t>Why are there two TPS sensors and two TAS sensors?</w:t>
      </w:r>
    </w:p>
    <w:p w:rsidR="002E2099" w:rsidRPr="006D13EB" w:rsidRDefault="002E2099" w:rsidP="002E2099">
      <w:pPr>
        <w:rPr>
          <w:rFonts w:ascii="Times New Roman" w:hAnsi="Times New Roman" w:cs="Times New Roman"/>
          <w:sz w:val="24"/>
          <w:szCs w:val="24"/>
        </w:rPr>
      </w:pPr>
      <w:r w:rsidRPr="006D13EB">
        <w:rPr>
          <w:rFonts w:ascii="Times New Roman" w:hAnsi="Times New Roman" w:cs="Times New Roman"/>
          <w:b/>
          <w:sz w:val="24"/>
          <w:szCs w:val="24"/>
        </w:rPr>
        <w:t>_____________________________________________________________________________________________________________________________________________________________________________________________________</w:t>
      </w:r>
    </w:p>
    <w:p w:rsidR="002E2099" w:rsidRDefault="002E2099" w:rsidP="002E2099">
      <w:pPr>
        <w:rPr>
          <w:rFonts w:ascii="Times New Roman" w:hAnsi="Times New Roman" w:cs="Times New Roman"/>
          <w:sz w:val="24"/>
          <w:szCs w:val="24"/>
        </w:rPr>
      </w:pPr>
    </w:p>
    <w:p w:rsidR="00B34BB7" w:rsidRDefault="00B34BB7" w:rsidP="002E2099">
      <w:pPr>
        <w:rPr>
          <w:rFonts w:ascii="Times New Roman" w:hAnsi="Times New Roman" w:cs="Times New Roman"/>
          <w:sz w:val="24"/>
          <w:szCs w:val="24"/>
        </w:rPr>
      </w:pPr>
    </w:p>
    <w:p w:rsidR="00B34BB7" w:rsidRDefault="00B34BB7" w:rsidP="002E2099">
      <w:pPr>
        <w:rPr>
          <w:rFonts w:ascii="Times New Roman" w:hAnsi="Times New Roman" w:cs="Times New Roman"/>
          <w:sz w:val="24"/>
          <w:szCs w:val="24"/>
        </w:rPr>
      </w:pPr>
    </w:p>
    <w:p w:rsidR="00B34BB7" w:rsidRPr="00BB343D" w:rsidRDefault="00B34BB7" w:rsidP="00B34BB7">
      <w:pPr>
        <w:pStyle w:val="Heading1"/>
        <w:ind w:left="708" w:firstLine="708"/>
        <w:jc w:val="center"/>
        <w:rPr>
          <w:rFonts w:ascii="Times New Roman" w:hAnsi="Times New Roman" w:cs="Times New Roman"/>
          <w:snapToGrid w:val="0"/>
          <w:color w:val="auto"/>
          <w:sz w:val="24"/>
          <w:szCs w:val="24"/>
          <w:lang w:eastAsia="fr-FR"/>
        </w:rPr>
      </w:pPr>
      <w:r w:rsidRPr="00BB343D">
        <w:rPr>
          <w:rFonts w:ascii="Times New Roman" w:hAnsi="Times New Roman" w:cs="Times New Roman"/>
          <w:color w:val="auto"/>
          <w:sz w:val="24"/>
          <w:szCs w:val="24"/>
        </w:rPr>
        <w:t>Instructor sign off</w:t>
      </w:r>
      <w:proofErr w:type="gramStart"/>
      <w:r w:rsidRPr="00BB343D">
        <w:rPr>
          <w:rFonts w:ascii="Times New Roman" w:hAnsi="Times New Roman" w:cs="Times New Roman"/>
          <w:color w:val="auto"/>
          <w:sz w:val="24"/>
          <w:szCs w:val="24"/>
        </w:rPr>
        <w:t>--  Go</w:t>
      </w:r>
      <w:proofErr w:type="gramEnd"/>
      <w:r w:rsidRPr="00BB343D">
        <w:rPr>
          <w:rFonts w:ascii="Times New Roman" w:hAnsi="Times New Roman" w:cs="Times New Roman"/>
          <w:color w:val="auto"/>
          <w:sz w:val="24"/>
          <w:szCs w:val="24"/>
        </w:rPr>
        <w:t xml:space="preserve"> _________</w:t>
      </w:r>
    </w:p>
    <w:p w:rsidR="00B34BB7" w:rsidRPr="002E2099" w:rsidRDefault="00B34BB7" w:rsidP="002E2099">
      <w:pPr>
        <w:rPr>
          <w:rFonts w:ascii="Times New Roman" w:hAnsi="Times New Roman" w:cs="Times New Roman"/>
          <w:sz w:val="24"/>
          <w:szCs w:val="24"/>
        </w:rPr>
      </w:pPr>
    </w:p>
    <w:p w:rsidR="00234083" w:rsidRDefault="00234083" w:rsidP="00234083">
      <w:pPr>
        <w:pStyle w:val="Heading3"/>
        <w:rPr>
          <w:rFonts w:ascii="Times New Roman" w:hAnsi="Times New Roman" w:cs="Times New Roman"/>
          <w:color w:val="auto"/>
          <w:sz w:val="24"/>
          <w:szCs w:val="24"/>
          <w:u w:val="single"/>
        </w:rPr>
      </w:pPr>
    </w:p>
    <w:p w:rsidR="00234083" w:rsidRDefault="00234083" w:rsidP="00234083"/>
    <w:p w:rsidR="00234083" w:rsidRDefault="00234083" w:rsidP="00234083"/>
    <w:p w:rsidR="00234083" w:rsidRPr="00234083" w:rsidRDefault="00234083" w:rsidP="00234083"/>
    <w:p w:rsidR="00577EBC" w:rsidRPr="00577EBC" w:rsidRDefault="00577EBC">
      <w:pPr>
        <w:rPr>
          <w:rFonts w:ascii="Times New Roman" w:hAnsi="Times New Roman" w:cs="Times New Roman"/>
          <w:b/>
          <w:sz w:val="28"/>
          <w:szCs w:val="28"/>
        </w:rPr>
      </w:pPr>
    </w:p>
    <w:sectPr w:rsidR="00577EBC" w:rsidRPr="00577EBC" w:rsidSect="003366DA">
      <w:footerReference w:type="default" r:id="rId17"/>
      <w:type w:val="continuous"/>
      <w:pgSz w:w="11906" w:h="16838"/>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5ACB" w:rsidRDefault="00B05ACB" w:rsidP="004E491A">
      <w:pPr>
        <w:spacing w:after="0" w:line="240" w:lineRule="auto"/>
      </w:pPr>
      <w:r>
        <w:separator/>
      </w:r>
    </w:p>
  </w:endnote>
  <w:endnote w:type="continuationSeparator" w:id="0">
    <w:p w:rsidR="00B05ACB" w:rsidRDefault="00B05ACB" w:rsidP="004E49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APDings">
    <w:panose1 w:val="00000409000000000000"/>
    <w:charset w:val="02"/>
    <w:family w:val="modern"/>
    <w:pitch w:val="fixed"/>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1B7" w:rsidRDefault="00B05AC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5ACB" w:rsidRDefault="00B05ACB" w:rsidP="004E491A">
      <w:pPr>
        <w:spacing w:after="0" w:line="240" w:lineRule="auto"/>
      </w:pPr>
      <w:r>
        <w:separator/>
      </w:r>
    </w:p>
  </w:footnote>
  <w:footnote w:type="continuationSeparator" w:id="0">
    <w:p w:rsidR="00B05ACB" w:rsidRDefault="00B05ACB" w:rsidP="004E491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92B69"/>
    <w:multiLevelType w:val="hybridMultilevel"/>
    <w:tmpl w:val="26806124"/>
    <w:lvl w:ilvl="0" w:tplc="C47E8B34">
      <w:start w:val="1"/>
      <w:numFmt w:val="decimal"/>
      <w:lvlText w:val="%1."/>
      <w:lvlJc w:val="left"/>
      <w:pPr>
        <w:tabs>
          <w:tab w:val="num" w:pos="360"/>
        </w:tabs>
        <w:ind w:left="360" w:hanging="360"/>
      </w:pPr>
      <w:rPr>
        <w:rFonts w:hint="default"/>
        <w:sz w:val="16"/>
        <w:szCs w:val="16"/>
      </w:rPr>
    </w:lvl>
    <w:lvl w:ilvl="1" w:tplc="0A386180">
      <w:start w:val="47"/>
      <w:numFmt w:val="bullet"/>
      <w:lvlText w:val=""/>
      <w:lvlJc w:val="left"/>
      <w:pPr>
        <w:tabs>
          <w:tab w:val="num" w:pos="825"/>
        </w:tabs>
        <w:ind w:left="825" w:hanging="825"/>
      </w:pPr>
      <w:rPr>
        <w:rFonts w:ascii="SAPDings" w:eastAsia="Times New Roman" w:hAnsi="SAPDings" w:cs="Times New Roman" w:hint="default"/>
        <w:sz w:val="7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DD1306C"/>
    <w:multiLevelType w:val="singleLevel"/>
    <w:tmpl w:val="0682E9A6"/>
    <w:lvl w:ilvl="0">
      <w:start w:val="1"/>
      <w:numFmt w:val="decimal"/>
      <w:lvlText w:val="%1."/>
      <w:lvlJc w:val="left"/>
      <w:pPr>
        <w:tabs>
          <w:tab w:val="num" w:pos="360"/>
        </w:tabs>
        <w:ind w:left="360" w:hanging="360"/>
      </w:pPr>
    </w:lvl>
  </w:abstractNum>
  <w:abstractNum w:abstractNumId="2">
    <w:nsid w:val="2BCC6EF2"/>
    <w:multiLevelType w:val="hybridMultilevel"/>
    <w:tmpl w:val="F39C6B16"/>
    <w:lvl w:ilvl="0" w:tplc="C47E8B34">
      <w:start w:val="1"/>
      <w:numFmt w:val="decimal"/>
      <w:lvlText w:val="%1."/>
      <w:lvlJc w:val="left"/>
      <w:pPr>
        <w:tabs>
          <w:tab w:val="num" w:pos="360"/>
        </w:tabs>
        <w:ind w:left="360" w:hanging="360"/>
      </w:pPr>
      <w:rPr>
        <w:rFonts w:hint="default"/>
        <w:sz w:val="16"/>
        <w:szCs w:val="16"/>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2C5A3890"/>
    <w:multiLevelType w:val="hybridMultilevel"/>
    <w:tmpl w:val="5A9C9766"/>
    <w:lvl w:ilvl="0" w:tplc="9E50F8DC">
      <w:start w:val="4"/>
      <w:numFmt w:val="decimal"/>
      <w:lvlText w:val="%1."/>
      <w:lvlJc w:val="left"/>
      <w:pPr>
        <w:ind w:left="360" w:hanging="360"/>
      </w:pPr>
      <w:rPr>
        <w:rFonts w:ascii="Times New Roman" w:hAnsi="Times New Roman" w:cs="Times New Roman" w:hint="default"/>
        <w:sz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36D54443"/>
    <w:multiLevelType w:val="singleLevel"/>
    <w:tmpl w:val="6472F4E4"/>
    <w:lvl w:ilvl="0">
      <w:start w:val="1"/>
      <w:numFmt w:val="decimal"/>
      <w:lvlText w:val="%1."/>
      <w:lvlJc w:val="left"/>
      <w:pPr>
        <w:tabs>
          <w:tab w:val="num" w:pos="360"/>
        </w:tabs>
        <w:ind w:left="360" w:hanging="360"/>
      </w:pPr>
    </w:lvl>
  </w:abstractNum>
  <w:abstractNum w:abstractNumId="5">
    <w:nsid w:val="406A6A6F"/>
    <w:multiLevelType w:val="hybridMultilevel"/>
    <w:tmpl w:val="F378CA7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463E786D"/>
    <w:multiLevelType w:val="hybridMultilevel"/>
    <w:tmpl w:val="C35C5C0C"/>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7">
    <w:nsid w:val="46806A43"/>
    <w:multiLevelType w:val="hybridMultilevel"/>
    <w:tmpl w:val="E15AD00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4BCE5130"/>
    <w:multiLevelType w:val="hybridMultilevel"/>
    <w:tmpl w:val="4DD41286"/>
    <w:lvl w:ilvl="0" w:tplc="9E50F8DC">
      <w:start w:val="4"/>
      <w:numFmt w:val="decimal"/>
      <w:lvlText w:val="%1."/>
      <w:lvlJc w:val="left"/>
      <w:pPr>
        <w:ind w:left="360" w:hanging="360"/>
      </w:pPr>
      <w:rPr>
        <w:rFonts w:ascii="Times New Roman" w:hAnsi="Times New Roman" w:cs="Times New Roman" w:hint="default"/>
        <w:sz w:val="24"/>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9">
    <w:nsid w:val="716E4708"/>
    <w:multiLevelType w:val="hybridMultilevel"/>
    <w:tmpl w:val="2FC03E92"/>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0">
    <w:nsid w:val="793E033E"/>
    <w:multiLevelType w:val="hybridMultilevel"/>
    <w:tmpl w:val="7246853A"/>
    <w:lvl w:ilvl="0" w:tplc="658C4BEE">
      <w:start w:val="1"/>
      <w:numFmt w:val="decimal"/>
      <w:lvlText w:val="%1."/>
      <w:lvlJc w:val="left"/>
      <w:pPr>
        <w:tabs>
          <w:tab w:val="num" w:pos="1080"/>
        </w:tabs>
        <w:ind w:left="1080" w:hanging="360"/>
      </w:pPr>
      <w:rPr>
        <w:rFonts w:ascii="Arial" w:hAnsi="Arial" w:cs="Arial"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7C064991"/>
    <w:multiLevelType w:val="singleLevel"/>
    <w:tmpl w:val="9C2A7C9C"/>
    <w:lvl w:ilvl="0">
      <w:start w:val="1"/>
      <w:numFmt w:val="decimal"/>
      <w:lvlText w:val="%1."/>
      <w:lvlJc w:val="left"/>
      <w:pPr>
        <w:tabs>
          <w:tab w:val="num" w:pos="360"/>
        </w:tabs>
        <w:ind w:left="360" w:hanging="360"/>
      </w:pPr>
    </w:lvl>
  </w:abstractNum>
  <w:num w:numId="1">
    <w:abstractNumId w:val="1"/>
  </w:num>
  <w:num w:numId="2">
    <w:abstractNumId w:val="4"/>
  </w:num>
  <w:num w:numId="3">
    <w:abstractNumId w:val="11"/>
  </w:num>
  <w:num w:numId="4">
    <w:abstractNumId w:val="0"/>
  </w:num>
  <w:num w:numId="5">
    <w:abstractNumId w:val="10"/>
  </w:num>
  <w:num w:numId="6">
    <w:abstractNumId w:val="9"/>
  </w:num>
  <w:num w:numId="7">
    <w:abstractNumId w:val="8"/>
  </w:num>
  <w:num w:numId="8">
    <w:abstractNumId w:val="2"/>
  </w:num>
  <w:num w:numId="9">
    <w:abstractNumId w:val="7"/>
  </w:num>
  <w:num w:numId="10">
    <w:abstractNumId w:val="3"/>
  </w:num>
  <w:num w:numId="11">
    <w:abstractNumId w:val="6"/>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BA1407"/>
    <w:rsid w:val="0001235B"/>
    <w:rsid w:val="0006072D"/>
    <w:rsid w:val="00083245"/>
    <w:rsid w:val="000B5B3E"/>
    <w:rsid w:val="001314DF"/>
    <w:rsid w:val="0016224D"/>
    <w:rsid w:val="00234083"/>
    <w:rsid w:val="00236214"/>
    <w:rsid w:val="00242309"/>
    <w:rsid w:val="00285B41"/>
    <w:rsid w:val="002E2099"/>
    <w:rsid w:val="002F358E"/>
    <w:rsid w:val="00315572"/>
    <w:rsid w:val="003366DA"/>
    <w:rsid w:val="003804E0"/>
    <w:rsid w:val="003827D5"/>
    <w:rsid w:val="00396F86"/>
    <w:rsid w:val="00437B6E"/>
    <w:rsid w:val="00460D36"/>
    <w:rsid w:val="00484BFC"/>
    <w:rsid w:val="004E491A"/>
    <w:rsid w:val="00503DD3"/>
    <w:rsid w:val="00536576"/>
    <w:rsid w:val="00560F98"/>
    <w:rsid w:val="00577EBC"/>
    <w:rsid w:val="005F267B"/>
    <w:rsid w:val="005F3B9E"/>
    <w:rsid w:val="00605674"/>
    <w:rsid w:val="006137DA"/>
    <w:rsid w:val="00683596"/>
    <w:rsid w:val="006F5C60"/>
    <w:rsid w:val="00731804"/>
    <w:rsid w:val="00767A4B"/>
    <w:rsid w:val="007C2368"/>
    <w:rsid w:val="00845E44"/>
    <w:rsid w:val="00870609"/>
    <w:rsid w:val="008B5405"/>
    <w:rsid w:val="00905553"/>
    <w:rsid w:val="009714F7"/>
    <w:rsid w:val="00975A00"/>
    <w:rsid w:val="00A64A5A"/>
    <w:rsid w:val="00B05ACB"/>
    <w:rsid w:val="00B34BB7"/>
    <w:rsid w:val="00B65492"/>
    <w:rsid w:val="00BA1407"/>
    <w:rsid w:val="00C3372A"/>
    <w:rsid w:val="00C33EEA"/>
    <w:rsid w:val="00C527E4"/>
    <w:rsid w:val="00C95C3D"/>
    <w:rsid w:val="00CC3964"/>
    <w:rsid w:val="00CF2A23"/>
    <w:rsid w:val="00D0032C"/>
    <w:rsid w:val="00D0513A"/>
    <w:rsid w:val="00D1376E"/>
    <w:rsid w:val="00D479E4"/>
    <w:rsid w:val="00DB653F"/>
    <w:rsid w:val="00DE660F"/>
    <w:rsid w:val="00F65010"/>
    <w:rsid w:val="00F70DDF"/>
    <w:rsid w:val="00FA46E3"/>
    <w:rsid w:val="00FA5A6C"/>
    <w:rsid w:val="00FB173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3EEA"/>
    <w:rPr>
      <w:lang w:val="en-US"/>
    </w:rPr>
  </w:style>
  <w:style w:type="paragraph" w:styleId="Heading1">
    <w:name w:val="heading 1"/>
    <w:basedOn w:val="Normal"/>
    <w:next w:val="Normal"/>
    <w:link w:val="Heading1Char"/>
    <w:uiPriority w:val="9"/>
    <w:qFormat/>
    <w:rsid w:val="00DE660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E660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B173C"/>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6F5C60"/>
    <w:pPr>
      <w:keepNext/>
      <w:spacing w:before="240" w:after="60" w:line="240" w:lineRule="auto"/>
      <w:outlineLvl w:val="3"/>
    </w:pPr>
    <w:rPr>
      <w:rFonts w:ascii="Times New Roman" w:eastAsia="Times New Roman" w:hAnsi="Times New Roman" w:cs="Times New Roman"/>
      <w:b/>
      <w:bCs/>
      <w:sz w:val="28"/>
      <w:szCs w:val="28"/>
      <w:lang w:eastAsia="fr-CA"/>
    </w:rPr>
  </w:style>
  <w:style w:type="paragraph" w:styleId="Heading5">
    <w:name w:val="heading 5"/>
    <w:basedOn w:val="Normal"/>
    <w:next w:val="Normal"/>
    <w:link w:val="Heading5Char"/>
    <w:uiPriority w:val="9"/>
    <w:semiHidden/>
    <w:unhideWhenUsed/>
    <w:qFormat/>
    <w:rsid w:val="00C3372A"/>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C3372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qFormat/>
    <w:rsid w:val="00DE660F"/>
    <w:pPr>
      <w:keepNext/>
      <w:spacing w:after="0" w:line="240" w:lineRule="auto"/>
      <w:jc w:val="center"/>
      <w:outlineLvl w:val="6"/>
    </w:pPr>
    <w:rPr>
      <w:rFonts w:ascii="Arial" w:eastAsia="Times New Roman" w:hAnsi="Arial" w:cs="Times New Roman"/>
      <w:b/>
      <w:sz w:val="24"/>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basedOn w:val="DefaultParagraphFont"/>
    <w:link w:val="Heading7"/>
    <w:rsid w:val="00DE660F"/>
    <w:rPr>
      <w:rFonts w:ascii="Arial" w:eastAsia="Times New Roman" w:hAnsi="Arial" w:cs="Times New Roman"/>
      <w:b/>
      <w:sz w:val="24"/>
      <w:szCs w:val="20"/>
      <w:lang w:val="en-US" w:eastAsia="ja-JP"/>
    </w:rPr>
  </w:style>
  <w:style w:type="paragraph" w:styleId="BodyText">
    <w:name w:val="Body Text"/>
    <w:basedOn w:val="Normal"/>
    <w:link w:val="BodyTextChar"/>
    <w:rsid w:val="00DE660F"/>
    <w:pPr>
      <w:spacing w:after="0" w:line="240" w:lineRule="auto"/>
    </w:pPr>
    <w:rPr>
      <w:rFonts w:ascii="Arial" w:eastAsia="Times New Roman" w:hAnsi="Arial" w:cs="Times New Roman"/>
      <w:b/>
      <w:sz w:val="28"/>
      <w:szCs w:val="20"/>
      <w:u w:val="single"/>
      <w:lang w:val="fr-CA" w:eastAsia="fr-CA"/>
    </w:rPr>
  </w:style>
  <w:style w:type="character" w:customStyle="1" w:styleId="BodyTextChar">
    <w:name w:val="Body Text Char"/>
    <w:basedOn w:val="DefaultParagraphFont"/>
    <w:link w:val="BodyText"/>
    <w:rsid w:val="00DE660F"/>
    <w:rPr>
      <w:rFonts w:ascii="Arial" w:eastAsia="Times New Roman" w:hAnsi="Arial" w:cs="Times New Roman"/>
      <w:b/>
      <w:sz w:val="28"/>
      <w:szCs w:val="20"/>
      <w:u w:val="single"/>
      <w:lang w:val="fr-CA" w:eastAsia="fr-CA"/>
    </w:rPr>
  </w:style>
  <w:style w:type="paragraph" w:styleId="BalloonText">
    <w:name w:val="Balloon Text"/>
    <w:basedOn w:val="Normal"/>
    <w:link w:val="BalloonTextChar"/>
    <w:uiPriority w:val="99"/>
    <w:semiHidden/>
    <w:unhideWhenUsed/>
    <w:rsid w:val="00DE66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660F"/>
    <w:rPr>
      <w:rFonts w:ascii="Tahoma" w:hAnsi="Tahoma" w:cs="Tahoma"/>
      <w:sz w:val="16"/>
      <w:szCs w:val="16"/>
      <w:lang w:val="en-US"/>
    </w:rPr>
  </w:style>
  <w:style w:type="character" w:customStyle="1" w:styleId="Heading1Char">
    <w:name w:val="Heading 1 Char"/>
    <w:basedOn w:val="DefaultParagraphFont"/>
    <w:link w:val="Heading1"/>
    <w:uiPriority w:val="9"/>
    <w:rsid w:val="00DE660F"/>
    <w:rPr>
      <w:rFonts w:asciiTheme="majorHAnsi" w:eastAsiaTheme="majorEastAsia" w:hAnsiTheme="majorHAnsi" w:cstheme="majorBidi"/>
      <w:b/>
      <w:bCs/>
      <w:color w:val="365F91" w:themeColor="accent1" w:themeShade="BF"/>
      <w:sz w:val="28"/>
      <w:szCs w:val="28"/>
      <w:lang w:val="en-US"/>
    </w:rPr>
  </w:style>
  <w:style w:type="character" w:customStyle="1" w:styleId="Heading2Char">
    <w:name w:val="Heading 2 Char"/>
    <w:basedOn w:val="DefaultParagraphFont"/>
    <w:link w:val="Heading2"/>
    <w:uiPriority w:val="9"/>
    <w:rsid w:val="00DE660F"/>
    <w:rPr>
      <w:rFonts w:asciiTheme="majorHAnsi" w:eastAsiaTheme="majorEastAsia" w:hAnsiTheme="majorHAnsi" w:cstheme="majorBidi"/>
      <w:b/>
      <w:bCs/>
      <w:color w:val="4F81BD" w:themeColor="accent1"/>
      <w:sz w:val="26"/>
      <w:szCs w:val="26"/>
      <w:lang w:val="en-US"/>
    </w:rPr>
  </w:style>
  <w:style w:type="character" w:customStyle="1" w:styleId="Heading5Char">
    <w:name w:val="Heading 5 Char"/>
    <w:basedOn w:val="DefaultParagraphFont"/>
    <w:link w:val="Heading5"/>
    <w:uiPriority w:val="9"/>
    <w:semiHidden/>
    <w:rsid w:val="00C3372A"/>
    <w:rPr>
      <w:rFonts w:asciiTheme="majorHAnsi" w:eastAsiaTheme="majorEastAsia" w:hAnsiTheme="majorHAnsi" w:cstheme="majorBidi"/>
      <w:color w:val="243F60" w:themeColor="accent1" w:themeShade="7F"/>
      <w:lang w:val="en-US"/>
    </w:rPr>
  </w:style>
  <w:style w:type="character" w:customStyle="1" w:styleId="Heading6Char">
    <w:name w:val="Heading 6 Char"/>
    <w:basedOn w:val="DefaultParagraphFont"/>
    <w:link w:val="Heading6"/>
    <w:uiPriority w:val="9"/>
    <w:rsid w:val="00C3372A"/>
    <w:rPr>
      <w:rFonts w:asciiTheme="majorHAnsi" w:eastAsiaTheme="majorEastAsia" w:hAnsiTheme="majorHAnsi" w:cstheme="majorBidi"/>
      <w:i/>
      <w:iCs/>
      <w:color w:val="243F60" w:themeColor="accent1" w:themeShade="7F"/>
      <w:lang w:val="en-US"/>
    </w:rPr>
  </w:style>
  <w:style w:type="paragraph" w:styleId="BodyText3">
    <w:name w:val="Body Text 3"/>
    <w:basedOn w:val="Normal"/>
    <w:link w:val="BodyText3Char"/>
    <w:uiPriority w:val="99"/>
    <w:unhideWhenUsed/>
    <w:rsid w:val="00C3372A"/>
    <w:pPr>
      <w:spacing w:after="120"/>
    </w:pPr>
    <w:rPr>
      <w:sz w:val="16"/>
      <w:szCs w:val="16"/>
    </w:rPr>
  </w:style>
  <w:style w:type="character" w:customStyle="1" w:styleId="BodyText3Char">
    <w:name w:val="Body Text 3 Char"/>
    <w:basedOn w:val="DefaultParagraphFont"/>
    <w:link w:val="BodyText3"/>
    <w:uiPriority w:val="99"/>
    <w:rsid w:val="00C3372A"/>
    <w:rPr>
      <w:sz w:val="16"/>
      <w:szCs w:val="16"/>
      <w:lang w:val="en-US"/>
    </w:rPr>
  </w:style>
  <w:style w:type="character" w:customStyle="1" w:styleId="Heading3Char">
    <w:name w:val="Heading 3 Char"/>
    <w:basedOn w:val="DefaultParagraphFont"/>
    <w:link w:val="Heading3"/>
    <w:uiPriority w:val="9"/>
    <w:rsid w:val="00FB173C"/>
    <w:rPr>
      <w:rFonts w:asciiTheme="majorHAnsi" w:eastAsiaTheme="majorEastAsia" w:hAnsiTheme="majorHAnsi" w:cstheme="majorBidi"/>
      <w:b/>
      <w:bCs/>
      <w:color w:val="4F81BD" w:themeColor="accent1"/>
      <w:lang w:val="en-US"/>
    </w:rPr>
  </w:style>
  <w:style w:type="paragraph" w:styleId="Header">
    <w:name w:val="header"/>
    <w:basedOn w:val="Normal"/>
    <w:link w:val="HeaderChar"/>
    <w:rsid w:val="00FB173C"/>
    <w:pPr>
      <w:tabs>
        <w:tab w:val="center" w:pos="4320"/>
        <w:tab w:val="right" w:pos="8640"/>
      </w:tabs>
      <w:spacing w:after="0" w:line="240" w:lineRule="auto"/>
    </w:pPr>
    <w:rPr>
      <w:rFonts w:ascii="Times New Roman" w:eastAsia="Times New Roman" w:hAnsi="Times New Roman" w:cs="Times New Roman"/>
      <w:sz w:val="20"/>
      <w:szCs w:val="20"/>
      <w:lang w:eastAsia="fr-CA"/>
    </w:rPr>
  </w:style>
  <w:style w:type="character" w:customStyle="1" w:styleId="HeaderChar">
    <w:name w:val="Header Char"/>
    <w:basedOn w:val="DefaultParagraphFont"/>
    <w:link w:val="Header"/>
    <w:rsid w:val="00FB173C"/>
    <w:rPr>
      <w:rFonts w:ascii="Times New Roman" w:eastAsia="Times New Roman" w:hAnsi="Times New Roman" w:cs="Times New Roman"/>
      <w:sz w:val="20"/>
      <w:szCs w:val="20"/>
      <w:lang w:val="en-US" w:eastAsia="fr-CA"/>
    </w:rPr>
  </w:style>
  <w:style w:type="table" w:styleId="TableGrid">
    <w:name w:val="Table Grid"/>
    <w:basedOn w:val="TableNormal"/>
    <w:rsid w:val="00D137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4Char">
    <w:name w:val="Heading 4 Char"/>
    <w:basedOn w:val="DefaultParagraphFont"/>
    <w:link w:val="Heading4"/>
    <w:rsid w:val="006F5C60"/>
    <w:rPr>
      <w:rFonts w:ascii="Times New Roman" w:eastAsia="Times New Roman" w:hAnsi="Times New Roman" w:cs="Times New Roman"/>
      <w:b/>
      <w:bCs/>
      <w:sz w:val="28"/>
      <w:szCs w:val="28"/>
      <w:lang w:val="en-US" w:eastAsia="fr-CA"/>
    </w:rPr>
  </w:style>
  <w:style w:type="paragraph" w:styleId="Footer">
    <w:name w:val="footer"/>
    <w:basedOn w:val="Normal"/>
    <w:link w:val="FooterChar"/>
    <w:rsid w:val="006F5C60"/>
    <w:pPr>
      <w:tabs>
        <w:tab w:val="center" w:pos="4320"/>
        <w:tab w:val="right" w:pos="8640"/>
      </w:tabs>
      <w:spacing w:after="0" w:line="240" w:lineRule="auto"/>
    </w:pPr>
    <w:rPr>
      <w:rFonts w:ascii="Arial" w:eastAsia="Times New Roman" w:hAnsi="Arial" w:cs="Times New Roman"/>
      <w:sz w:val="20"/>
      <w:szCs w:val="20"/>
      <w:lang w:eastAsia="fr-CA"/>
    </w:rPr>
  </w:style>
  <w:style w:type="character" w:customStyle="1" w:styleId="FooterChar">
    <w:name w:val="Footer Char"/>
    <w:basedOn w:val="DefaultParagraphFont"/>
    <w:link w:val="Footer"/>
    <w:rsid w:val="006F5C60"/>
    <w:rPr>
      <w:rFonts w:ascii="Arial" w:eastAsia="Times New Roman" w:hAnsi="Arial" w:cs="Times New Roman"/>
      <w:sz w:val="20"/>
      <w:szCs w:val="20"/>
      <w:lang w:val="en-US" w:eastAsia="fr-CA"/>
    </w:rPr>
  </w:style>
  <w:style w:type="character" w:styleId="PageNumber">
    <w:name w:val="page number"/>
    <w:basedOn w:val="DefaultParagraphFont"/>
    <w:rsid w:val="006F5C60"/>
  </w:style>
  <w:style w:type="paragraph" w:styleId="ListParagraph">
    <w:name w:val="List Paragraph"/>
    <w:basedOn w:val="Normal"/>
    <w:uiPriority w:val="34"/>
    <w:qFormat/>
    <w:rsid w:val="00234083"/>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 Id="rId22"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693A56A315F45F4B933F779D208C69AC" ma:contentTypeVersion="1" ma:contentTypeDescription="Create a new document." ma:contentTypeScope="" ma:versionID="7593ddd51b6b9c29d44d8dce960188a4">
  <xsd:schema xmlns:xsd="http://www.w3.org/2001/XMLSchema" xmlns:p="http://schemas.microsoft.com/office/2006/metadata/properties" targetNamespace="http://schemas.microsoft.com/office/2006/metadata/properties" ma:root="true" ma:fieldsID="f1c0f516305595ee9ccc88254396ee5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F568EA97-CA5E-4D91-8A41-04D36A5E43F3}"/>
</file>

<file path=customXml/itemProps2.xml><?xml version="1.0" encoding="utf-8"?>
<ds:datastoreItem xmlns:ds="http://schemas.openxmlformats.org/officeDocument/2006/customXml" ds:itemID="{407F6FF6-4143-4920-995B-580B4E9AA456}"/>
</file>

<file path=customXml/itemProps3.xml><?xml version="1.0" encoding="utf-8"?>
<ds:datastoreItem xmlns:ds="http://schemas.openxmlformats.org/officeDocument/2006/customXml" ds:itemID="{0743BA08-E0E1-4820-8B4A-0BCF4905AA1F}"/>
</file>

<file path=customXml/itemProps4.xml><?xml version="1.0" encoding="utf-8"?>
<ds:datastoreItem xmlns:ds="http://schemas.openxmlformats.org/officeDocument/2006/customXml" ds:itemID="{6AE88EA0-7CED-4534-B759-E81875A37DE6}"/>
</file>

<file path=docProps/app.xml><?xml version="1.0" encoding="utf-8"?>
<Properties xmlns="http://schemas.openxmlformats.org/officeDocument/2006/extended-properties" xmlns:vt="http://schemas.openxmlformats.org/officeDocument/2006/docPropsVTypes">
  <Template>Normal</Template>
  <TotalTime>0</TotalTime>
  <Pages>1</Pages>
  <Words>1884</Words>
  <Characters>10362</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BRP</Company>
  <LinksUpToDate>false</LinksUpToDate>
  <CharactersWithSpaces>12222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turonjo</dc:creator>
  <cp:lastModifiedBy>turonjo</cp:lastModifiedBy>
  <cp:revision>10</cp:revision>
  <dcterms:created xsi:type="dcterms:W3CDTF">2014-11-16T16:10:00Z</dcterms:created>
  <dcterms:modified xsi:type="dcterms:W3CDTF">2014-11-17T00:55:00Z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0x010100693A56A315F45F4B933F779D208C69AC</vt:lpwstr>
  </property>
</Properties>
</file>